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7E" w:rsidRPr="008D453C" w:rsidRDefault="00616C7E" w:rsidP="003B4798">
      <w:pPr>
        <w:rPr>
          <w:rFonts w:ascii="Helvetica" w:hAnsi="Helvetica" w:cs="Helvetica"/>
          <w:b/>
          <w:color w:val="26282A"/>
          <w:sz w:val="20"/>
          <w:szCs w:val="18"/>
        </w:rPr>
      </w:pPr>
      <w:bookmarkStart w:id="0" w:name="_GoBack"/>
      <w:bookmarkEnd w:id="0"/>
      <w:r w:rsidRPr="008D453C">
        <w:rPr>
          <w:rFonts w:ascii="Helvetica" w:hAnsi="Helvetica" w:cs="Helvetica"/>
          <w:b/>
          <w:color w:val="26282A"/>
          <w:sz w:val="20"/>
          <w:szCs w:val="18"/>
        </w:rPr>
        <w:t>13 Haziran</w:t>
      </w:r>
      <w:r w:rsidR="003B4798">
        <w:rPr>
          <w:rFonts w:ascii="Helvetica" w:hAnsi="Helvetica" w:cs="Helvetica"/>
          <w:b/>
          <w:color w:val="26282A"/>
          <w:sz w:val="20"/>
          <w:szCs w:val="18"/>
        </w:rPr>
        <w:t>, 2020</w:t>
      </w:r>
      <w:r w:rsidRPr="008D453C">
        <w:rPr>
          <w:rFonts w:ascii="Helvetica" w:hAnsi="Helvetica" w:cs="Helvetica"/>
          <w:b/>
          <w:color w:val="26282A"/>
          <w:sz w:val="20"/>
          <w:szCs w:val="18"/>
        </w:rPr>
        <w:t xml:space="preserve"> Cumartesi</w:t>
      </w:r>
    </w:p>
    <w:p w:rsidR="00616C7E" w:rsidRPr="0036254B" w:rsidRDefault="00616C7E">
      <w:pPr>
        <w:rPr>
          <w:rFonts w:ascii="Helvetica" w:hAnsi="Helvetica" w:cs="Helvetica"/>
          <w:color w:val="26282A"/>
          <w:sz w:val="18"/>
          <w:szCs w:val="18"/>
        </w:rPr>
      </w:pPr>
      <w:r w:rsidRPr="0036254B">
        <w:rPr>
          <w:rFonts w:ascii="Helvetica" w:hAnsi="Helvetica" w:cs="Helvetica"/>
          <w:color w:val="26282A"/>
          <w:sz w:val="18"/>
          <w:szCs w:val="18"/>
        </w:rPr>
        <w:t xml:space="preserve">10:00 – </w:t>
      </w:r>
      <w:r w:rsidR="00547BED" w:rsidRPr="0036254B">
        <w:rPr>
          <w:rFonts w:ascii="Helvetica" w:hAnsi="Helvetica" w:cs="Helvetica"/>
          <w:color w:val="26282A"/>
          <w:sz w:val="18"/>
          <w:szCs w:val="18"/>
        </w:rPr>
        <w:t xml:space="preserve">Hoş </w:t>
      </w:r>
      <w:r w:rsidR="003B4798">
        <w:rPr>
          <w:rFonts w:ascii="Helvetica" w:hAnsi="Helvetica" w:cs="Helvetica"/>
          <w:color w:val="26282A"/>
          <w:sz w:val="18"/>
          <w:szCs w:val="18"/>
        </w:rPr>
        <w:t>G</w:t>
      </w:r>
      <w:r w:rsidR="00547BED" w:rsidRPr="0036254B">
        <w:rPr>
          <w:rFonts w:ascii="Helvetica" w:hAnsi="Helvetica" w:cs="Helvetica"/>
          <w:color w:val="26282A"/>
          <w:sz w:val="18"/>
          <w:szCs w:val="18"/>
        </w:rPr>
        <w:t>eldiniz</w:t>
      </w:r>
      <w:r w:rsidRPr="0036254B">
        <w:rPr>
          <w:rFonts w:ascii="Helvetica" w:hAnsi="Helvetica" w:cs="Helvetica"/>
          <w:color w:val="26282A"/>
          <w:sz w:val="18"/>
          <w:szCs w:val="18"/>
        </w:rPr>
        <w:t xml:space="preserve"> Konuşması</w:t>
      </w:r>
    </w:p>
    <w:p w:rsidR="003D026F" w:rsidRPr="003B4798" w:rsidRDefault="00616C7E" w:rsidP="003B4798">
      <w:pPr>
        <w:ind w:left="708"/>
        <w:rPr>
          <w:rFonts w:ascii="Helvetica" w:hAnsi="Helvetica" w:cs="Helvetica"/>
          <w:color w:val="26282A"/>
          <w:sz w:val="18"/>
          <w:szCs w:val="18"/>
        </w:rPr>
      </w:pPr>
      <w:r w:rsidRPr="0036254B">
        <w:rPr>
          <w:rFonts w:ascii="Helvetica" w:hAnsi="Helvetica" w:cs="Helvetica"/>
          <w:b/>
          <w:color w:val="26282A"/>
          <w:sz w:val="18"/>
          <w:szCs w:val="18"/>
        </w:rPr>
        <w:t>Doç. Dr. Leyle Keser</w:t>
      </w:r>
      <w:r w:rsidR="00547BED">
        <w:rPr>
          <w:rFonts w:ascii="Helvetica" w:hAnsi="Helvetica" w:cs="Helvetica"/>
          <w:b/>
          <w:color w:val="26282A"/>
          <w:sz w:val="18"/>
          <w:szCs w:val="18"/>
        </w:rPr>
        <w:t>,</w:t>
      </w:r>
      <w:r w:rsidR="00547BED" w:rsidRPr="00547BED">
        <w:t xml:space="preserve"> </w:t>
      </w:r>
      <w:r w:rsidR="00547BED" w:rsidRPr="00547BED">
        <w:rPr>
          <w:rFonts w:ascii="Helvetica" w:hAnsi="Helvetica" w:cs="Helvetica"/>
          <w:i/>
          <w:color w:val="26282A"/>
          <w:sz w:val="18"/>
          <w:szCs w:val="18"/>
        </w:rPr>
        <w:t xml:space="preserve">BİLGİ Bilişim </w:t>
      </w:r>
      <w:r w:rsidR="00547BED">
        <w:rPr>
          <w:rFonts w:ascii="Helvetica" w:hAnsi="Helvetica" w:cs="Helvetica"/>
          <w:i/>
          <w:color w:val="26282A"/>
          <w:sz w:val="18"/>
          <w:szCs w:val="18"/>
        </w:rPr>
        <w:t>v</w:t>
      </w:r>
      <w:r w:rsidR="00547BED" w:rsidRPr="00547BED">
        <w:rPr>
          <w:rFonts w:ascii="Helvetica" w:hAnsi="Helvetica" w:cs="Helvetica"/>
          <w:i/>
          <w:color w:val="26282A"/>
          <w:sz w:val="18"/>
          <w:szCs w:val="18"/>
        </w:rPr>
        <w:t>e Teknoloji Hukuku Yüksek Lisans Programı</w:t>
      </w:r>
      <w:r w:rsidR="00547BED">
        <w:rPr>
          <w:rFonts w:ascii="Helvetica" w:hAnsi="Helvetica" w:cs="Helvetica"/>
          <w:i/>
          <w:color w:val="26282A"/>
          <w:sz w:val="18"/>
          <w:szCs w:val="18"/>
        </w:rPr>
        <w:t xml:space="preserve"> </w:t>
      </w:r>
      <w:r w:rsidR="00547BED" w:rsidRPr="00547BED">
        <w:rPr>
          <w:rFonts w:ascii="Helvetica" w:hAnsi="Helvetica" w:cs="Helvetica"/>
          <w:i/>
          <w:color w:val="26282A"/>
          <w:sz w:val="18"/>
          <w:szCs w:val="18"/>
        </w:rPr>
        <w:t>Direktörü</w:t>
      </w:r>
      <w:r w:rsidR="003B4798">
        <w:rPr>
          <w:rFonts w:ascii="Helvetica" w:hAnsi="Helvetica" w:cs="Helvetica"/>
          <w:color w:val="26282A"/>
          <w:sz w:val="18"/>
          <w:szCs w:val="18"/>
        </w:rPr>
        <w:br/>
      </w:r>
      <w:r w:rsidRPr="0036254B">
        <w:rPr>
          <w:rFonts w:ascii="Helvetica" w:hAnsi="Helvetica" w:cs="Helvetica"/>
          <w:b/>
          <w:color w:val="26282A"/>
          <w:sz w:val="18"/>
          <w:szCs w:val="18"/>
        </w:rPr>
        <w:t>Mustafa Aydın</w:t>
      </w:r>
      <w:r w:rsidR="00547BED">
        <w:rPr>
          <w:rFonts w:ascii="Helvetica" w:hAnsi="Helvetica" w:cs="Helvetica"/>
          <w:b/>
          <w:color w:val="26282A"/>
          <w:sz w:val="18"/>
          <w:szCs w:val="18"/>
        </w:rPr>
        <w:t>,</w:t>
      </w:r>
      <w:r w:rsidR="00547BED" w:rsidRPr="00547BED">
        <w:rPr>
          <w:rFonts w:ascii="Helvetica" w:hAnsi="Helvetica" w:cs="Helvetica"/>
          <w:i/>
          <w:color w:val="26282A"/>
          <w:sz w:val="18"/>
          <w:szCs w:val="18"/>
        </w:rPr>
        <w:t xml:space="preserve"> </w:t>
      </w:r>
      <w:r w:rsidR="00547BED" w:rsidRPr="0036254B">
        <w:rPr>
          <w:rFonts w:ascii="Helvetica" w:hAnsi="Helvetica" w:cs="Helvetica"/>
          <w:i/>
          <w:color w:val="26282A"/>
          <w:sz w:val="18"/>
          <w:szCs w:val="18"/>
        </w:rPr>
        <w:t xml:space="preserve">BDDK Bilgi Sistemleri Uyum Daire Başkanı, </w:t>
      </w:r>
      <w:proofErr w:type="spellStart"/>
      <w:r w:rsidR="00547BED" w:rsidRPr="0036254B">
        <w:rPr>
          <w:rFonts w:ascii="Helvetica" w:hAnsi="Helvetica" w:cs="Helvetica"/>
          <w:i/>
          <w:color w:val="26282A"/>
          <w:sz w:val="18"/>
          <w:szCs w:val="18"/>
        </w:rPr>
        <w:t>ITL</w:t>
      </w:r>
      <w:proofErr w:type="spellEnd"/>
      <w:r w:rsidR="00547BED" w:rsidRPr="0036254B">
        <w:rPr>
          <w:rFonts w:ascii="Helvetica" w:hAnsi="Helvetica" w:cs="Helvetica"/>
          <w:i/>
          <w:color w:val="26282A"/>
          <w:sz w:val="18"/>
          <w:szCs w:val="18"/>
        </w:rPr>
        <w:t xml:space="preserve"> 561 Dersi Öğretim Görevlisi</w:t>
      </w:r>
    </w:p>
    <w:p w:rsidR="00616C7E" w:rsidRPr="0036254B" w:rsidRDefault="009762F3">
      <w:pPr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10:3</w:t>
      </w:r>
      <w:r w:rsidR="00616C7E" w:rsidRPr="003B4798">
        <w:rPr>
          <w:rFonts w:ascii="Helvetica" w:hAnsi="Helvetica" w:cs="Helvetica"/>
          <w:b/>
          <w:color w:val="26282A"/>
          <w:sz w:val="18"/>
          <w:szCs w:val="18"/>
        </w:rPr>
        <w:t>0</w:t>
      </w:r>
      <w:r w:rsidR="00616C7E" w:rsidRPr="0036254B">
        <w:rPr>
          <w:rFonts w:ascii="Helvetica" w:hAnsi="Helvetica" w:cs="Helvetica"/>
          <w:color w:val="26282A"/>
          <w:sz w:val="18"/>
          <w:szCs w:val="18"/>
        </w:rPr>
        <w:t xml:space="preserve"> </w:t>
      </w:r>
      <w:r w:rsidR="003D026F" w:rsidRPr="0036254B">
        <w:rPr>
          <w:rFonts w:ascii="Helvetica" w:hAnsi="Helvetica" w:cs="Helvetica"/>
          <w:color w:val="26282A"/>
          <w:sz w:val="18"/>
          <w:szCs w:val="18"/>
        </w:rPr>
        <w:tab/>
        <w:t>Uzaktan Müşteri Kabulü (</w:t>
      </w:r>
      <w:proofErr w:type="spellStart"/>
      <w:r w:rsidR="003D026F" w:rsidRPr="0036254B">
        <w:rPr>
          <w:rFonts w:ascii="Helvetica" w:hAnsi="Helvetica" w:cs="Helvetica"/>
          <w:color w:val="26282A"/>
          <w:sz w:val="18"/>
          <w:szCs w:val="18"/>
        </w:rPr>
        <w:t>Digital</w:t>
      </w:r>
      <w:proofErr w:type="spellEnd"/>
      <w:r w:rsidR="003D026F" w:rsidRPr="0036254B">
        <w:rPr>
          <w:rFonts w:ascii="Helvetica" w:hAnsi="Helvetica" w:cs="Helvetica"/>
          <w:color w:val="26282A"/>
          <w:sz w:val="18"/>
          <w:szCs w:val="18"/>
        </w:rPr>
        <w:t xml:space="preserve"> </w:t>
      </w:r>
      <w:proofErr w:type="spellStart"/>
      <w:r w:rsidR="003D026F" w:rsidRPr="0036254B">
        <w:rPr>
          <w:rFonts w:ascii="Helvetica" w:hAnsi="Helvetica" w:cs="Helvetica"/>
          <w:color w:val="26282A"/>
          <w:sz w:val="18"/>
          <w:szCs w:val="18"/>
        </w:rPr>
        <w:t>Onboarding</w:t>
      </w:r>
      <w:proofErr w:type="spellEnd"/>
      <w:r w:rsidR="003D026F" w:rsidRPr="0036254B">
        <w:rPr>
          <w:rFonts w:ascii="Helvetica" w:hAnsi="Helvetica" w:cs="Helvetica"/>
          <w:color w:val="26282A"/>
          <w:sz w:val="18"/>
          <w:szCs w:val="18"/>
        </w:rPr>
        <w:t>) Önündeki Yasal Engeller</w:t>
      </w:r>
    </w:p>
    <w:p w:rsidR="003D026F" w:rsidRPr="003B4798" w:rsidRDefault="003D026F">
      <w:pPr>
        <w:rPr>
          <w:rFonts w:ascii="Helvetica" w:hAnsi="Helvetica" w:cs="Helvetica"/>
          <w:b/>
          <w:color w:val="26282A"/>
          <w:sz w:val="18"/>
          <w:szCs w:val="18"/>
        </w:rPr>
      </w:pPr>
      <w:r w:rsidRPr="003B4798">
        <w:rPr>
          <w:rFonts w:ascii="Helvetica" w:hAnsi="Helvetica" w:cs="Helvetica"/>
          <w:color w:val="26282A"/>
          <w:sz w:val="18"/>
          <w:szCs w:val="18"/>
        </w:rPr>
        <w:tab/>
      </w:r>
      <w:proofErr w:type="spellStart"/>
      <w:r w:rsidRPr="003B4798">
        <w:rPr>
          <w:rFonts w:ascii="Helvetica" w:hAnsi="Helvetica" w:cs="Helvetica"/>
          <w:b/>
          <w:color w:val="26282A"/>
          <w:sz w:val="18"/>
          <w:szCs w:val="18"/>
        </w:rPr>
        <w:t>Anatay</w:t>
      </w:r>
      <w:proofErr w:type="spellEnd"/>
      <w:r w:rsidRPr="003B4798">
        <w:rPr>
          <w:rFonts w:ascii="Helvetica" w:hAnsi="Helvetica" w:cs="Helvetica"/>
          <w:b/>
          <w:color w:val="26282A"/>
          <w:sz w:val="18"/>
          <w:szCs w:val="18"/>
        </w:rPr>
        <w:t xml:space="preserve"> Gül Akçın &amp; Elif Senem Gülcan</w:t>
      </w:r>
    </w:p>
    <w:p w:rsidR="00130BF2" w:rsidRPr="0036254B" w:rsidRDefault="009762F3" w:rsidP="003D026F">
      <w:pPr>
        <w:ind w:left="705" w:hanging="705"/>
        <w:jc w:val="both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11:</w:t>
      </w:r>
      <w:r w:rsidR="00FD33E2" w:rsidRPr="003B4798">
        <w:rPr>
          <w:rFonts w:ascii="Helvetica" w:hAnsi="Helvetica" w:cs="Helvetica"/>
          <w:b/>
          <w:color w:val="26282A"/>
          <w:sz w:val="18"/>
          <w:szCs w:val="18"/>
        </w:rPr>
        <w:t>0</w:t>
      </w:r>
      <w:r w:rsidR="00130BF2" w:rsidRPr="003B4798">
        <w:rPr>
          <w:rFonts w:ascii="Helvetica" w:hAnsi="Helvetica" w:cs="Helvetica"/>
          <w:b/>
          <w:color w:val="26282A"/>
          <w:sz w:val="18"/>
          <w:szCs w:val="18"/>
        </w:rPr>
        <w:t>0</w:t>
      </w:r>
      <w:r w:rsidR="00130BF2" w:rsidRPr="0036254B">
        <w:rPr>
          <w:rFonts w:ascii="Helvetica" w:hAnsi="Helvetica" w:cs="Helvetica"/>
          <w:color w:val="26282A"/>
          <w:sz w:val="18"/>
          <w:szCs w:val="18"/>
        </w:rPr>
        <w:tab/>
      </w:r>
      <w:r w:rsidR="001F3428">
        <w:rPr>
          <w:rFonts w:ascii="Helvetica" w:hAnsi="Helvetica" w:cs="Helvetica"/>
          <w:color w:val="26282A"/>
          <w:sz w:val="18"/>
          <w:szCs w:val="18"/>
        </w:rPr>
        <w:t xml:space="preserve">%100 Dijital Bankalar: </w:t>
      </w:r>
      <w:proofErr w:type="spellStart"/>
      <w:r w:rsidR="001F3428">
        <w:rPr>
          <w:rFonts w:ascii="Helvetica" w:hAnsi="Helvetica" w:cs="Helvetica"/>
          <w:color w:val="26282A"/>
          <w:sz w:val="18"/>
          <w:szCs w:val="18"/>
        </w:rPr>
        <w:t>Neobanklar</w:t>
      </w:r>
      <w:proofErr w:type="spellEnd"/>
    </w:p>
    <w:p w:rsidR="00616C7E" w:rsidRPr="003B4798" w:rsidRDefault="00130BF2" w:rsidP="00FD33E2">
      <w:pPr>
        <w:ind w:left="705" w:hanging="705"/>
        <w:jc w:val="both"/>
        <w:rPr>
          <w:rFonts w:ascii="Helvetica" w:hAnsi="Helvetica" w:cs="Helvetica"/>
          <w:b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  <w:t>Hakan Balkan</w:t>
      </w:r>
      <w:r w:rsidR="00616C7E" w:rsidRPr="003B4798">
        <w:rPr>
          <w:rFonts w:ascii="Helvetica" w:hAnsi="Helvetica" w:cs="Helvetica"/>
          <w:b/>
          <w:color w:val="26282A"/>
          <w:sz w:val="18"/>
          <w:szCs w:val="18"/>
        </w:rPr>
        <w:tab/>
      </w:r>
    </w:p>
    <w:p w:rsidR="00C02948" w:rsidRPr="0036254B" w:rsidRDefault="00FD33E2" w:rsidP="00C02948">
      <w:pPr>
        <w:ind w:left="705" w:hanging="705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11:3</w:t>
      </w:r>
      <w:r w:rsidR="00C02948" w:rsidRPr="003B4798">
        <w:rPr>
          <w:rFonts w:ascii="Helvetica" w:hAnsi="Helvetica" w:cs="Helvetica"/>
          <w:b/>
          <w:color w:val="26282A"/>
          <w:sz w:val="18"/>
          <w:szCs w:val="18"/>
        </w:rPr>
        <w:t>0</w:t>
      </w:r>
      <w:r w:rsidR="00C02948" w:rsidRPr="0036254B">
        <w:rPr>
          <w:rFonts w:ascii="Helvetica" w:hAnsi="Helvetica" w:cs="Helvetica"/>
          <w:color w:val="26282A"/>
          <w:sz w:val="18"/>
          <w:szCs w:val="18"/>
        </w:rPr>
        <w:tab/>
      </w:r>
      <w:proofErr w:type="spellStart"/>
      <w:r w:rsidR="00C02948" w:rsidRPr="0036254B">
        <w:rPr>
          <w:rFonts w:ascii="Helvetica" w:hAnsi="Helvetica" w:cs="Helvetica"/>
          <w:color w:val="26282A"/>
          <w:sz w:val="18"/>
          <w:szCs w:val="18"/>
        </w:rPr>
        <w:t>Biyometrik</w:t>
      </w:r>
      <w:proofErr w:type="spellEnd"/>
      <w:r w:rsidR="00C02948" w:rsidRPr="0036254B">
        <w:rPr>
          <w:rFonts w:ascii="Helvetica" w:hAnsi="Helvetica" w:cs="Helvetica"/>
          <w:color w:val="26282A"/>
          <w:sz w:val="18"/>
          <w:szCs w:val="18"/>
        </w:rPr>
        <w:t xml:space="preserve"> Veri, Bankacılık ve Finansal Hizmetlerin Geleceği mi? Güncel Düzenlemeler Işığında Bir Değerlendirme</w:t>
      </w:r>
    </w:p>
    <w:p w:rsidR="00C02948" w:rsidRPr="003B4798" w:rsidRDefault="00C02948" w:rsidP="00C02948">
      <w:pPr>
        <w:ind w:left="705" w:hanging="705"/>
        <w:rPr>
          <w:rFonts w:ascii="Helvetica" w:hAnsi="Helvetica" w:cs="Helvetica"/>
          <w:b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  <w:t xml:space="preserve">Bahar Çelik &amp; Türkay </w:t>
      </w:r>
      <w:proofErr w:type="spellStart"/>
      <w:r w:rsidRPr="003B4798">
        <w:rPr>
          <w:rFonts w:ascii="Helvetica" w:hAnsi="Helvetica" w:cs="Helvetica"/>
          <w:b/>
          <w:color w:val="26282A"/>
          <w:sz w:val="18"/>
          <w:szCs w:val="18"/>
        </w:rPr>
        <w:t>Avanaş</w:t>
      </w:r>
      <w:proofErr w:type="spellEnd"/>
    </w:p>
    <w:p w:rsidR="00FD33E2" w:rsidRPr="0036254B" w:rsidRDefault="00FD33E2" w:rsidP="00FD33E2">
      <w:pPr>
        <w:ind w:left="705" w:hanging="705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12:00</w:t>
      </w:r>
      <w:r w:rsidRPr="0036254B">
        <w:rPr>
          <w:rFonts w:ascii="Helvetica" w:hAnsi="Helvetica" w:cs="Helvetica"/>
          <w:color w:val="26282A"/>
          <w:sz w:val="18"/>
          <w:szCs w:val="18"/>
        </w:rPr>
        <w:tab/>
        <w:t xml:space="preserve">Finans Sektöründe </w:t>
      </w:r>
      <w:proofErr w:type="spellStart"/>
      <w:r w:rsidRPr="0036254B">
        <w:rPr>
          <w:rFonts w:ascii="Helvetica" w:hAnsi="Helvetica" w:cs="Helvetica"/>
          <w:color w:val="26282A"/>
          <w:sz w:val="18"/>
          <w:szCs w:val="18"/>
        </w:rPr>
        <w:t>Robo</w:t>
      </w:r>
      <w:proofErr w:type="spellEnd"/>
      <w:r w:rsidRPr="0036254B">
        <w:rPr>
          <w:rFonts w:ascii="Helvetica" w:hAnsi="Helvetica" w:cs="Helvetica"/>
          <w:color w:val="26282A"/>
          <w:sz w:val="18"/>
          <w:szCs w:val="18"/>
        </w:rPr>
        <w:t>-Danışmanlık Uygulamasının Hukuki Değerlendirilmesi</w:t>
      </w:r>
    </w:p>
    <w:p w:rsidR="00FD33E2" w:rsidRPr="003B4798" w:rsidRDefault="00FD33E2" w:rsidP="00C02948">
      <w:pPr>
        <w:ind w:left="705" w:hanging="705"/>
        <w:rPr>
          <w:rFonts w:ascii="Helvetica" w:hAnsi="Helvetica" w:cs="Helvetica"/>
          <w:b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  <w:t>Zeynep Ekinci</w:t>
      </w:r>
    </w:p>
    <w:p w:rsidR="009762F3" w:rsidRPr="0036254B" w:rsidRDefault="009762F3" w:rsidP="009762F3">
      <w:pPr>
        <w:ind w:left="705" w:hanging="705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12:30</w:t>
      </w:r>
      <w:r w:rsidRPr="0036254B">
        <w:rPr>
          <w:rFonts w:ascii="Helvetica" w:hAnsi="Helvetica" w:cs="Helvetica"/>
          <w:color w:val="26282A"/>
          <w:sz w:val="18"/>
          <w:szCs w:val="18"/>
        </w:rPr>
        <w:tab/>
        <w:t>Türkiye'deki Şubesiz Bankacılık Uygulamaları Kapsamında Ortaya Çıkan Uyuşmazlıklarda Dijital Verilerin Delil Olma Niteliği</w:t>
      </w:r>
    </w:p>
    <w:p w:rsidR="009762F3" w:rsidRPr="003B4798" w:rsidRDefault="009762F3" w:rsidP="009762F3">
      <w:pPr>
        <w:ind w:left="705" w:hanging="705"/>
        <w:rPr>
          <w:rFonts w:ascii="Helvetica" w:hAnsi="Helvetica" w:cs="Helvetica"/>
          <w:b/>
          <w:color w:val="26282A"/>
          <w:sz w:val="18"/>
          <w:szCs w:val="18"/>
        </w:rPr>
      </w:pPr>
      <w:r w:rsidRPr="0036254B">
        <w:rPr>
          <w:rFonts w:ascii="Helvetica" w:hAnsi="Helvetica" w:cs="Helvetica"/>
          <w:color w:val="26282A"/>
          <w:sz w:val="18"/>
          <w:szCs w:val="18"/>
        </w:rPr>
        <w:tab/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>Nilüfer Özmen</w:t>
      </w:r>
    </w:p>
    <w:p w:rsidR="009762F3" w:rsidRPr="0036254B" w:rsidRDefault="009762F3" w:rsidP="009762F3">
      <w:pPr>
        <w:ind w:left="705" w:hanging="705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13:00</w:t>
      </w:r>
      <w:r w:rsidRPr="0036254B">
        <w:rPr>
          <w:rFonts w:ascii="Helvetica" w:hAnsi="Helvetica" w:cs="Helvetica"/>
          <w:color w:val="26282A"/>
          <w:sz w:val="18"/>
          <w:szCs w:val="18"/>
        </w:rPr>
        <w:tab/>
        <w:t>Bankaların Sahte (</w:t>
      </w:r>
      <w:proofErr w:type="spellStart"/>
      <w:r w:rsidRPr="0036254B">
        <w:rPr>
          <w:rFonts w:ascii="Helvetica" w:hAnsi="Helvetica" w:cs="Helvetica"/>
          <w:color w:val="26282A"/>
          <w:sz w:val="18"/>
          <w:szCs w:val="18"/>
        </w:rPr>
        <w:t>Fraud</w:t>
      </w:r>
      <w:proofErr w:type="spellEnd"/>
      <w:r w:rsidRPr="0036254B">
        <w:rPr>
          <w:rFonts w:ascii="Helvetica" w:hAnsi="Helvetica" w:cs="Helvetica"/>
          <w:color w:val="26282A"/>
          <w:sz w:val="18"/>
          <w:szCs w:val="18"/>
        </w:rPr>
        <w:t>) Reklamlardan Doğan Sorumlulukları</w:t>
      </w:r>
    </w:p>
    <w:p w:rsidR="009762F3" w:rsidRPr="003B4798" w:rsidRDefault="009762F3" w:rsidP="009762F3">
      <w:pPr>
        <w:ind w:left="705" w:hanging="705"/>
        <w:rPr>
          <w:rFonts w:ascii="Helvetica" w:hAnsi="Helvetica" w:cs="Helvetica"/>
          <w:b/>
          <w:color w:val="26282A"/>
          <w:sz w:val="18"/>
          <w:szCs w:val="18"/>
        </w:rPr>
      </w:pPr>
      <w:r w:rsidRPr="0036254B">
        <w:rPr>
          <w:rFonts w:ascii="Helvetica" w:hAnsi="Helvetica" w:cs="Helvetica"/>
          <w:color w:val="26282A"/>
          <w:sz w:val="18"/>
          <w:szCs w:val="18"/>
        </w:rPr>
        <w:tab/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 xml:space="preserve">Cansu </w:t>
      </w:r>
      <w:proofErr w:type="spellStart"/>
      <w:r w:rsidRPr="003B4798">
        <w:rPr>
          <w:rFonts w:ascii="Helvetica" w:hAnsi="Helvetica" w:cs="Helvetica"/>
          <w:b/>
          <w:color w:val="26282A"/>
          <w:sz w:val="18"/>
          <w:szCs w:val="18"/>
        </w:rPr>
        <w:t>Çifçi</w:t>
      </w:r>
      <w:proofErr w:type="spellEnd"/>
    </w:p>
    <w:p w:rsidR="009762F3" w:rsidRPr="0036254B" w:rsidRDefault="009762F3" w:rsidP="009762F3">
      <w:pPr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13:30</w:t>
      </w:r>
      <w:r w:rsidRPr="0036254B">
        <w:rPr>
          <w:rFonts w:ascii="Helvetica" w:hAnsi="Helvetica" w:cs="Helvetica"/>
          <w:color w:val="26282A"/>
          <w:sz w:val="18"/>
          <w:szCs w:val="18"/>
        </w:rPr>
        <w:tab/>
        <w:t>Sosyal Mühendislik Saldırı Teknikleri ve Korunma Yöntemleri</w:t>
      </w:r>
    </w:p>
    <w:p w:rsidR="00616C7E" w:rsidRPr="003B4798" w:rsidRDefault="009762F3">
      <w:pPr>
        <w:rPr>
          <w:rFonts w:ascii="Helvetica" w:hAnsi="Helvetica" w:cs="Helvetica"/>
          <w:b/>
          <w:color w:val="26282A"/>
          <w:sz w:val="18"/>
          <w:szCs w:val="18"/>
        </w:rPr>
      </w:pPr>
      <w:r w:rsidRPr="0036254B">
        <w:rPr>
          <w:rFonts w:ascii="Helvetica" w:hAnsi="Helvetica" w:cs="Helvetica"/>
          <w:color w:val="26282A"/>
          <w:sz w:val="18"/>
          <w:szCs w:val="18"/>
        </w:rPr>
        <w:tab/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>Gökay Sefer</w:t>
      </w:r>
    </w:p>
    <w:p w:rsidR="00C02948" w:rsidRPr="0036254B" w:rsidRDefault="006E0E82" w:rsidP="00C02948">
      <w:pPr>
        <w:ind w:left="705" w:hanging="705"/>
        <w:jc w:val="both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14:0</w:t>
      </w:r>
      <w:r w:rsidR="009762F3" w:rsidRPr="003B4798">
        <w:rPr>
          <w:rFonts w:ascii="Helvetica" w:hAnsi="Helvetica" w:cs="Helvetica"/>
          <w:b/>
          <w:color w:val="26282A"/>
          <w:sz w:val="18"/>
          <w:szCs w:val="18"/>
        </w:rPr>
        <w:t>0</w:t>
      </w:r>
      <w:r w:rsidR="00375839" w:rsidRPr="0036254B">
        <w:rPr>
          <w:rFonts w:ascii="Helvetica" w:hAnsi="Helvetica" w:cs="Helvetica"/>
          <w:color w:val="26282A"/>
          <w:sz w:val="18"/>
          <w:szCs w:val="18"/>
        </w:rPr>
        <w:tab/>
      </w:r>
      <w:r w:rsidR="00C02948" w:rsidRPr="0036254B">
        <w:rPr>
          <w:rFonts w:ascii="Helvetica" w:hAnsi="Helvetica" w:cs="Helvetica"/>
          <w:color w:val="26282A"/>
          <w:sz w:val="18"/>
          <w:szCs w:val="18"/>
        </w:rPr>
        <w:t xml:space="preserve">İnternet Bankacılığı ve Mobil Bankacılık Üzerinden Yetkisiz Erişime Dayalı Olarak Gerçekleşen Dolandırıcılıklarda Bankanın ve </w:t>
      </w:r>
      <w:r w:rsidR="005B2A89">
        <w:rPr>
          <w:rFonts w:ascii="Helvetica" w:hAnsi="Helvetica" w:cs="Helvetica"/>
          <w:color w:val="26282A"/>
          <w:sz w:val="18"/>
          <w:szCs w:val="18"/>
        </w:rPr>
        <w:t xml:space="preserve">Erişim </w:t>
      </w:r>
      <w:r w:rsidR="00C02948" w:rsidRPr="0036254B">
        <w:rPr>
          <w:rFonts w:ascii="Helvetica" w:hAnsi="Helvetica" w:cs="Helvetica"/>
          <w:color w:val="26282A"/>
          <w:sz w:val="18"/>
          <w:szCs w:val="18"/>
        </w:rPr>
        <w:t>Sağlayıcısının Sorumluluğu</w:t>
      </w:r>
    </w:p>
    <w:p w:rsidR="00C02948" w:rsidRPr="003B4798" w:rsidRDefault="00C02948" w:rsidP="00C02948">
      <w:pPr>
        <w:ind w:left="705" w:hanging="705"/>
        <w:rPr>
          <w:rFonts w:ascii="Helvetica" w:hAnsi="Helvetica" w:cs="Helvetica"/>
          <w:b/>
          <w:i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</w:r>
      <w:r w:rsidRPr="003B4798">
        <w:rPr>
          <w:rFonts w:ascii="Helvetica" w:hAnsi="Helvetica" w:cs="Helvetica"/>
          <w:b/>
          <w:i/>
          <w:color w:val="26282A"/>
          <w:sz w:val="18"/>
          <w:szCs w:val="18"/>
        </w:rPr>
        <w:t>Muhammed Emin Çelik</w:t>
      </w:r>
    </w:p>
    <w:p w:rsidR="00547BED" w:rsidRPr="003B4798" w:rsidRDefault="00C35130" w:rsidP="003B4798">
      <w:pPr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</w:t>
      </w:r>
      <w:r w:rsidR="006E0E82" w:rsidRPr="003B4798">
        <w:rPr>
          <w:rFonts w:ascii="Helvetica" w:hAnsi="Helvetica" w:cs="Helvetica"/>
          <w:b/>
          <w:color w:val="26282A"/>
          <w:sz w:val="18"/>
          <w:szCs w:val="18"/>
        </w:rPr>
        <w:t>4:3</w:t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>0</w:t>
      </w:r>
      <w:r w:rsidR="003B4798">
        <w:rPr>
          <w:rFonts w:ascii="Helvetica" w:hAnsi="Helvetica" w:cs="Helvetica"/>
          <w:color w:val="26282A"/>
          <w:sz w:val="18"/>
          <w:szCs w:val="18"/>
        </w:rPr>
        <w:tab/>
      </w:r>
      <w:r w:rsidRPr="0036254B">
        <w:rPr>
          <w:rFonts w:ascii="Helvetica" w:hAnsi="Helvetica" w:cs="Helvetica"/>
          <w:color w:val="26282A"/>
          <w:sz w:val="18"/>
          <w:szCs w:val="18"/>
        </w:rPr>
        <w:t>Kapanış</w:t>
      </w:r>
    </w:p>
    <w:p w:rsidR="00547BED" w:rsidRDefault="00547BED" w:rsidP="008D453C">
      <w:pPr>
        <w:jc w:val="center"/>
        <w:rPr>
          <w:rFonts w:ascii="Helvetica" w:hAnsi="Helvetica" w:cs="Helvetica"/>
          <w:b/>
          <w:color w:val="26282A"/>
          <w:sz w:val="20"/>
          <w:szCs w:val="18"/>
        </w:rPr>
      </w:pPr>
    </w:p>
    <w:p w:rsidR="00375839" w:rsidRPr="008D453C" w:rsidRDefault="00375839" w:rsidP="003B4798">
      <w:pPr>
        <w:rPr>
          <w:rFonts w:ascii="Helvetica" w:hAnsi="Helvetica" w:cs="Helvetica"/>
          <w:b/>
          <w:color w:val="26282A"/>
          <w:sz w:val="20"/>
          <w:szCs w:val="18"/>
        </w:rPr>
      </w:pPr>
      <w:r w:rsidRPr="008D453C">
        <w:rPr>
          <w:rFonts w:ascii="Helvetica" w:hAnsi="Helvetica" w:cs="Helvetica"/>
          <w:b/>
          <w:color w:val="26282A"/>
          <w:sz w:val="20"/>
          <w:szCs w:val="18"/>
        </w:rPr>
        <w:t>14 Haziran</w:t>
      </w:r>
      <w:r w:rsidR="003B4798">
        <w:rPr>
          <w:rFonts w:ascii="Helvetica" w:hAnsi="Helvetica" w:cs="Helvetica"/>
          <w:b/>
          <w:color w:val="26282A"/>
          <w:sz w:val="20"/>
          <w:szCs w:val="18"/>
        </w:rPr>
        <w:t>, 2020</w:t>
      </w:r>
      <w:r w:rsidRPr="008D453C">
        <w:rPr>
          <w:rFonts w:ascii="Helvetica" w:hAnsi="Helvetica" w:cs="Helvetica"/>
          <w:b/>
          <w:color w:val="26282A"/>
          <w:sz w:val="20"/>
          <w:szCs w:val="18"/>
        </w:rPr>
        <w:t xml:space="preserve"> Pazar</w:t>
      </w:r>
    </w:p>
    <w:p w:rsidR="00375839" w:rsidRPr="0036254B" w:rsidRDefault="00375839" w:rsidP="00375839">
      <w:pPr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10:00</w:t>
      </w:r>
      <w:r w:rsidR="003B4798">
        <w:rPr>
          <w:rFonts w:ascii="Helvetica" w:hAnsi="Helvetica" w:cs="Helvetica"/>
          <w:color w:val="26282A"/>
          <w:sz w:val="18"/>
          <w:szCs w:val="18"/>
        </w:rPr>
        <w:tab/>
      </w:r>
      <w:r w:rsidR="003B4798" w:rsidRPr="0036254B">
        <w:rPr>
          <w:rFonts w:ascii="Helvetica" w:hAnsi="Helvetica" w:cs="Helvetica"/>
          <w:color w:val="26282A"/>
          <w:sz w:val="18"/>
          <w:szCs w:val="18"/>
        </w:rPr>
        <w:t xml:space="preserve">Hoş </w:t>
      </w:r>
      <w:r w:rsidR="003B4798">
        <w:rPr>
          <w:rFonts w:ascii="Helvetica" w:hAnsi="Helvetica" w:cs="Helvetica"/>
          <w:color w:val="26282A"/>
          <w:sz w:val="18"/>
          <w:szCs w:val="18"/>
        </w:rPr>
        <w:t>G</w:t>
      </w:r>
      <w:r w:rsidR="003B4798" w:rsidRPr="0036254B">
        <w:rPr>
          <w:rFonts w:ascii="Helvetica" w:hAnsi="Helvetica" w:cs="Helvetica"/>
          <w:color w:val="26282A"/>
          <w:sz w:val="18"/>
          <w:szCs w:val="18"/>
        </w:rPr>
        <w:t>eldiniz</w:t>
      </w:r>
      <w:r w:rsidRPr="0036254B">
        <w:rPr>
          <w:rFonts w:ascii="Helvetica" w:hAnsi="Helvetica" w:cs="Helvetica"/>
          <w:color w:val="26282A"/>
          <w:sz w:val="18"/>
          <w:szCs w:val="18"/>
        </w:rPr>
        <w:t xml:space="preserve"> Konuşması</w:t>
      </w:r>
    </w:p>
    <w:p w:rsidR="00547BED" w:rsidRPr="003B4798" w:rsidRDefault="00547BED" w:rsidP="003B4798">
      <w:pPr>
        <w:ind w:left="705" w:firstLine="3"/>
        <w:rPr>
          <w:rFonts w:ascii="Helvetica" w:hAnsi="Helvetica" w:cs="Helvetica"/>
          <w:color w:val="26282A"/>
          <w:sz w:val="18"/>
          <w:szCs w:val="18"/>
        </w:rPr>
      </w:pPr>
      <w:r w:rsidRPr="0036254B">
        <w:rPr>
          <w:rFonts w:ascii="Helvetica" w:hAnsi="Helvetica" w:cs="Helvetica"/>
          <w:b/>
          <w:color w:val="26282A"/>
          <w:sz w:val="18"/>
          <w:szCs w:val="18"/>
        </w:rPr>
        <w:t>Doç. Dr. Leyle Keser</w:t>
      </w:r>
      <w:r>
        <w:rPr>
          <w:rFonts w:ascii="Helvetica" w:hAnsi="Helvetica" w:cs="Helvetica"/>
          <w:b/>
          <w:color w:val="26282A"/>
          <w:sz w:val="18"/>
          <w:szCs w:val="18"/>
        </w:rPr>
        <w:t>,</w:t>
      </w:r>
      <w:r w:rsidRPr="00547BED">
        <w:t xml:space="preserve"> </w:t>
      </w:r>
      <w:r w:rsidRPr="00547BED">
        <w:rPr>
          <w:rFonts w:ascii="Helvetica" w:hAnsi="Helvetica" w:cs="Helvetica"/>
          <w:i/>
          <w:color w:val="26282A"/>
          <w:sz w:val="18"/>
          <w:szCs w:val="18"/>
        </w:rPr>
        <w:t xml:space="preserve">BİLGİ Bilişim </w:t>
      </w:r>
      <w:r>
        <w:rPr>
          <w:rFonts w:ascii="Helvetica" w:hAnsi="Helvetica" w:cs="Helvetica"/>
          <w:i/>
          <w:color w:val="26282A"/>
          <w:sz w:val="18"/>
          <w:szCs w:val="18"/>
        </w:rPr>
        <w:t>v</w:t>
      </w:r>
      <w:r w:rsidRPr="00547BED">
        <w:rPr>
          <w:rFonts w:ascii="Helvetica" w:hAnsi="Helvetica" w:cs="Helvetica"/>
          <w:i/>
          <w:color w:val="26282A"/>
          <w:sz w:val="18"/>
          <w:szCs w:val="18"/>
        </w:rPr>
        <w:t>e Teknoloji Hukuku Yüksek Lisans Programı</w:t>
      </w:r>
      <w:r>
        <w:rPr>
          <w:rFonts w:ascii="Helvetica" w:hAnsi="Helvetica" w:cs="Helvetica"/>
          <w:i/>
          <w:color w:val="26282A"/>
          <w:sz w:val="18"/>
          <w:szCs w:val="18"/>
        </w:rPr>
        <w:t xml:space="preserve"> </w:t>
      </w:r>
      <w:r w:rsidRPr="00547BED">
        <w:rPr>
          <w:rFonts w:ascii="Helvetica" w:hAnsi="Helvetica" w:cs="Helvetica"/>
          <w:i/>
          <w:color w:val="26282A"/>
          <w:sz w:val="18"/>
          <w:szCs w:val="18"/>
        </w:rPr>
        <w:t>Direktörü</w:t>
      </w:r>
      <w:r w:rsidR="003B4798">
        <w:rPr>
          <w:rFonts w:ascii="Helvetica" w:hAnsi="Helvetica" w:cs="Helvetica"/>
          <w:color w:val="26282A"/>
          <w:sz w:val="18"/>
          <w:szCs w:val="18"/>
        </w:rPr>
        <w:br/>
      </w:r>
      <w:r w:rsidRPr="0036254B">
        <w:rPr>
          <w:rFonts w:ascii="Helvetica" w:hAnsi="Helvetica" w:cs="Helvetica"/>
          <w:b/>
          <w:color w:val="26282A"/>
          <w:sz w:val="18"/>
          <w:szCs w:val="18"/>
        </w:rPr>
        <w:t>Mustafa Aydın</w:t>
      </w:r>
      <w:r>
        <w:rPr>
          <w:rFonts w:ascii="Helvetica" w:hAnsi="Helvetica" w:cs="Helvetica"/>
          <w:b/>
          <w:color w:val="26282A"/>
          <w:sz w:val="18"/>
          <w:szCs w:val="18"/>
        </w:rPr>
        <w:t>,</w:t>
      </w:r>
      <w:r w:rsidRPr="00547BED">
        <w:rPr>
          <w:rFonts w:ascii="Helvetica" w:hAnsi="Helvetica" w:cs="Helvetica"/>
          <w:i/>
          <w:color w:val="26282A"/>
          <w:sz w:val="18"/>
          <w:szCs w:val="18"/>
        </w:rPr>
        <w:t xml:space="preserve"> </w:t>
      </w:r>
      <w:r w:rsidRPr="0036254B">
        <w:rPr>
          <w:rFonts w:ascii="Helvetica" w:hAnsi="Helvetica" w:cs="Helvetica"/>
          <w:i/>
          <w:color w:val="26282A"/>
          <w:sz w:val="18"/>
          <w:szCs w:val="18"/>
        </w:rPr>
        <w:t xml:space="preserve">BDDK Bilgi Sistemleri Uyum Daire Başkanı, </w:t>
      </w:r>
      <w:proofErr w:type="spellStart"/>
      <w:r w:rsidRPr="0036254B">
        <w:rPr>
          <w:rFonts w:ascii="Helvetica" w:hAnsi="Helvetica" w:cs="Helvetica"/>
          <w:i/>
          <w:color w:val="26282A"/>
          <w:sz w:val="18"/>
          <w:szCs w:val="18"/>
        </w:rPr>
        <w:t>ITL</w:t>
      </w:r>
      <w:proofErr w:type="spellEnd"/>
      <w:r w:rsidRPr="0036254B">
        <w:rPr>
          <w:rFonts w:ascii="Helvetica" w:hAnsi="Helvetica" w:cs="Helvetica"/>
          <w:i/>
          <w:color w:val="26282A"/>
          <w:sz w:val="18"/>
          <w:szCs w:val="18"/>
        </w:rPr>
        <w:t xml:space="preserve"> 561 Dersi Öğretim Görevlisi</w:t>
      </w:r>
    </w:p>
    <w:p w:rsidR="00C02948" w:rsidRPr="0036254B" w:rsidRDefault="00375839" w:rsidP="00C02948">
      <w:pPr>
        <w:ind w:left="705" w:hanging="705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10:30</w:t>
      </w:r>
      <w:r w:rsidRPr="0036254B">
        <w:rPr>
          <w:rFonts w:ascii="Helvetica" w:hAnsi="Helvetica" w:cs="Helvetica"/>
          <w:color w:val="26282A"/>
          <w:sz w:val="18"/>
          <w:szCs w:val="18"/>
        </w:rPr>
        <w:t xml:space="preserve"> </w:t>
      </w:r>
      <w:r w:rsidRPr="0036254B">
        <w:rPr>
          <w:rFonts w:ascii="Helvetica" w:hAnsi="Helvetica" w:cs="Helvetica"/>
          <w:color w:val="26282A"/>
          <w:sz w:val="18"/>
          <w:szCs w:val="18"/>
        </w:rPr>
        <w:tab/>
      </w:r>
      <w:r w:rsidR="00C02948" w:rsidRPr="0036254B">
        <w:rPr>
          <w:rFonts w:ascii="Helvetica" w:hAnsi="Helvetica" w:cs="Helvetica"/>
          <w:color w:val="26282A"/>
          <w:sz w:val="18"/>
          <w:szCs w:val="18"/>
        </w:rPr>
        <w:t>5411 Sayılı Bankacılık Kanunu'nun 73.maddesi Kapsamında Açık Bankacılık Modelinde Müşteri Verisinin Paylaşılması</w:t>
      </w:r>
    </w:p>
    <w:p w:rsidR="00C02948" w:rsidRPr="003B4798" w:rsidRDefault="00C02948" w:rsidP="00C02948">
      <w:pPr>
        <w:ind w:left="705" w:hanging="705"/>
        <w:rPr>
          <w:rFonts w:ascii="Helvetica" w:hAnsi="Helvetica" w:cs="Helvetica"/>
          <w:b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  <w:t>Nazlı Yılmaz Kaçar</w:t>
      </w:r>
    </w:p>
    <w:p w:rsidR="00375839" w:rsidRPr="0036254B" w:rsidRDefault="00375839" w:rsidP="00C02948">
      <w:pPr>
        <w:ind w:left="705" w:hanging="705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11:00</w:t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</w:r>
      <w:r w:rsidRPr="0036254B">
        <w:rPr>
          <w:rFonts w:ascii="Helvetica" w:hAnsi="Helvetica" w:cs="Helvetica"/>
          <w:color w:val="26282A"/>
          <w:sz w:val="18"/>
          <w:szCs w:val="18"/>
        </w:rPr>
        <w:t>Avrupa Birliğinin Hukuki Düzenlemeleri Doğrultusunda(PSD2-GDPR-eIDAS-RTS) Açık Bankacılığın Olgunlaşma Süreci</w:t>
      </w:r>
    </w:p>
    <w:p w:rsidR="00375839" w:rsidRPr="003B4798" w:rsidRDefault="00375839" w:rsidP="00375839">
      <w:pPr>
        <w:ind w:left="705" w:hanging="705"/>
        <w:jc w:val="both"/>
        <w:rPr>
          <w:rFonts w:ascii="Helvetica" w:hAnsi="Helvetica" w:cs="Helvetica"/>
          <w:b/>
          <w:color w:val="26282A"/>
          <w:sz w:val="18"/>
          <w:szCs w:val="18"/>
        </w:rPr>
      </w:pPr>
      <w:r w:rsidRPr="0036254B">
        <w:rPr>
          <w:rFonts w:ascii="Helvetica" w:hAnsi="Helvetica" w:cs="Helvetica"/>
          <w:color w:val="26282A"/>
          <w:sz w:val="18"/>
          <w:szCs w:val="18"/>
        </w:rPr>
        <w:tab/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 xml:space="preserve">Taşkın </w:t>
      </w:r>
      <w:proofErr w:type="spellStart"/>
      <w:r w:rsidRPr="003B4798">
        <w:rPr>
          <w:rFonts w:ascii="Helvetica" w:hAnsi="Helvetica" w:cs="Helvetica"/>
          <w:b/>
          <w:color w:val="26282A"/>
          <w:sz w:val="18"/>
          <w:szCs w:val="18"/>
        </w:rPr>
        <w:t>Kocaöner</w:t>
      </w:r>
      <w:proofErr w:type="spellEnd"/>
    </w:p>
    <w:p w:rsidR="00375839" w:rsidRPr="0036254B" w:rsidRDefault="00375839" w:rsidP="00375839">
      <w:pPr>
        <w:ind w:left="705" w:hanging="705"/>
        <w:jc w:val="both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11:30</w:t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</w:r>
      <w:r w:rsidR="007D6BBC" w:rsidRPr="0036254B">
        <w:rPr>
          <w:rFonts w:ascii="Helvetica" w:hAnsi="Helvetica" w:cs="Helvetica"/>
          <w:color w:val="26282A"/>
          <w:sz w:val="18"/>
          <w:szCs w:val="18"/>
        </w:rPr>
        <w:t>Dünyada ve Ülkemizde Bankaların Yararlandıkları Bulut Bilişim Teknolojileri</w:t>
      </w:r>
    </w:p>
    <w:p w:rsidR="00375839" w:rsidRPr="003B4798" w:rsidRDefault="00375839" w:rsidP="00375839">
      <w:pPr>
        <w:ind w:left="705" w:hanging="705"/>
        <w:jc w:val="both"/>
        <w:rPr>
          <w:rFonts w:ascii="Helvetica" w:hAnsi="Helvetica" w:cs="Helvetica"/>
          <w:b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  <w:t>Ha</w:t>
      </w:r>
      <w:r w:rsidR="007D6BBC" w:rsidRPr="003B4798">
        <w:rPr>
          <w:rFonts w:ascii="Helvetica" w:hAnsi="Helvetica" w:cs="Helvetica"/>
          <w:b/>
          <w:color w:val="26282A"/>
          <w:sz w:val="18"/>
          <w:szCs w:val="18"/>
        </w:rPr>
        <w:t>nde Pat</w:t>
      </w:r>
    </w:p>
    <w:p w:rsidR="00B01C57" w:rsidRPr="0036254B" w:rsidRDefault="00375839" w:rsidP="00B01C57">
      <w:pPr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12:00</w:t>
      </w:r>
      <w:r w:rsidRPr="0036254B">
        <w:rPr>
          <w:rFonts w:ascii="Helvetica" w:hAnsi="Helvetica" w:cs="Helvetica"/>
          <w:color w:val="26282A"/>
          <w:sz w:val="18"/>
          <w:szCs w:val="18"/>
        </w:rPr>
        <w:tab/>
      </w:r>
      <w:r w:rsidR="00B01C57" w:rsidRPr="0036254B">
        <w:rPr>
          <w:rFonts w:ascii="Helvetica" w:hAnsi="Helvetica" w:cs="Helvetica"/>
          <w:color w:val="26282A"/>
          <w:sz w:val="18"/>
          <w:szCs w:val="18"/>
        </w:rPr>
        <w:t>Bulut Bilişimin Bankacılıkta Birincil ve İkincil Sistemler Çerçevesinde Uygulaması</w:t>
      </w:r>
    </w:p>
    <w:p w:rsidR="00375839" w:rsidRPr="003B4798" w:rsidRDefault="00375839" w:rsidP="00375839">
      <w:pPr>
        <w:rPr>
          <w:rFonts w:ascii="Helvetica" w:hAnsi="Helvetica" w:cs="Helvetica"/>
          <w:b/>
          <w:color w:val="26282A"/>
          <w:sz w:val="18"/>
          <w:szCs w:val="18"/>
        </w:rPr>
      </w:pPr>
      <w:r w:rsidRPr="0036254B">
        <w:rPr>
          <w:rFonts w:ascii="Helvetica" w:hAnsi="Helvetica" w:cs="Helvetica"/>
          <w:color w:val="26282A"/>
          <w:sz w:val="18"/>
          <w:szCs w:val="18"/>
        </w:rPr>
        <w:tab/>
      </w:r>
      <w:r w:rsidR="00B01C57" w:rsidRPr="003B4798">
        <w:rPr>
          <w:rFonts w:ascii="Helvetica" w:hAnsi="Helvetica" w:cs="Helvetica"/>
          <w:b/>
          <w:color w:val="26282A"/>
          <w:sz w:val="18"/>
          <w:szCs w:val="18"/>
        </w:rPr>
        <w:t>Engin Gülcan &amp; Kerim Göllü</w:t>
      </w:r>
      <w:r w:rsidR="00B01C57" w:rsidRPr="003B4798">
        <w:rPr>
          <w:rFonts w:ascii="Helvetica" w:hAnsi="Helvetica" w:cs="Helvetica"/>
          <w:b/>
          <w:color w:val="26282A"/>
          <w:sz w:val="18"/>
          <w:szCs w:val="18"/>
        </w:rPr>
        <w:tab/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</w:r>
    </w:p>
    <w:p w:rsidR="00375839" w:rsidRPr="0036254B" w:rsidRDefault="00375839" w:rsidP="00375839">
      <w:pPr>
        <w:ind w:left="705" w:hanging="705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lastRenderedPageBreak/>
        <w:t>12:30</w:t>
      </w:r>
      <w:r w:rsidRPr="0036254B">
        <w:rPr>
          <w:rFonts w:ascii="Helvetica" w:hAnsi="Helvetica" w:cs="Helvetica"/>
          <w:color w:val="26282A"/>
          <w:sz w:val="18"/>
          <w:szCs w:val="18"/>
        </w:rPr>
        <w:tab/>
      </w:r>
      <w:r w:rsidR="00B01C57" w:rsidRPr="0036254B">
        <w:rPr>
          <w:rFonts w:ascii="Helvetica" w:hAnsi="Helvetica" w:cs="Helvetica"/>
          <w:color w:val="26282A"/>
          <w:sz w:val="18"/>
          <w:szCs w:val="18"/>
        </w:rPr>
        <w:t>Kripto Paraların Çalışma Prensiplerinin Değerlendirilmesi</w:t>
      </w:r>
    </w:p>
    <w:p w:rsidR="00375839" w:rsidRPr="003B4798" w:rsidRDefault="00375839" w:rsidP="00375839">
      <w:pPr>
        <w:ind w:left="705" w:hanging="705"/>
        <w:rPr>
          <w:rFonts w:ascii="Helvetica" w:hAnsi="Helvetica" w:cs="Helvetica"/>
          <w:b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</w:r>
      <w:r w:rsidR="00B01C57" w:rsidRPr="003B4798">
        <w:rPr>
          <w:rFonts w:ascii="Helvetica" w:hAnsi="Helvetica" w:cs="Helvetica"/>
          <w:b/>
          <w:color w:val="26282A"/>
          <w:sz w:val="18"/>
          <w:szCs w:val="18"/>
        </w:rPr>
        <w:t xml:space="preserve">Zeynep Cemre </w:t>
      </w:r>
      <w:proofErr w:type="spellStart"/>
      <w:r w:rsidR="00B01C57" w:rsidRPr="003B4798">
        <w:rPr>
          <w:rFonts w:ascii="Helvetica" w:hAnsi="Helvetica" w:cs="Helvetica"/>
          <w:b/>
          <w:color w:val="26282A"/>
          <w:sz w:val="18"/>
          <w:szCs w:val="18"/>
        </w:rPr>
        <w:t>Altun</w:t>
      </w:r>
      <w:proofErr w:type="spellEnd"/>
    </w:p>
    <w:p w:rsidR="00EF39DD" w:rsidRPr="0036254B" w:rsidRDefault="00375839" w:rsidP="00EF39DD">
      <w:pPr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13:00</w:t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</w:r>
      <w:r w:rsidR="00EF39DD" w:rsidRPr="0036254B">
        <w:rPr>
          <w:rFonts w:ascii="Helvetica" w:hAnsi="Helvetica" w:cs="Helvetica"/>
          <w:color w:val="26282A"/>
          <w:sz w:val="18"/>
          <w:szCs w:val="18"/>
        </w:rPr>
        <w:t xml:space="preserve">Blok Zincir Teknolojilerinde Kişisel Verilerin Korunması </w:t>
      </w:r>
    </w:p>
    <w:p w:rsidR="00375839" w:rsidRPr="003B4798" w:rsidRDefault="00375839" w:rsidP="00375839">
      <w:pPr>
        <w:ind w:left="705" w:hanging="705"/>
        <w:rPr>
          <w:rFonts w:ascii="Helvetica" w:hAnsi="Helvetica" w:cs="Helvetica"/>
          <w:b/>
          <w:color w:val="26282A"/>
          <w:sz w:val="18"/>
          <w:szCs w:val="18"/>
        </w:rPr>
      </w:pPr>
      <w:r w:rsidRPr="0036254B">
        <w:rPr>
          <w:rFonts w:ascii="Helvetica" w:hAnsi="Helvetica" w:cs="Helvetica"/>
          <w:color w:val="26282A"/>
          <w:sz w:val="18"/>
          <w:szCs w:val="18"/>
        </w:rPr>
        <w:tab/>
      </w:r>
      <w:r w:rsidR="00EF39DD" w:rsidRPr="003B4798">
        <w:rPr>
          <w:rFonts w:ascii="Helvetica" w:hAnsi="Helvetica" w:cs="Helvetica"/>
          <w:b/>
          <w:color w:val="26282A"/>
          <w:sz w:val="18"/>
          <w:szCs w:val="18"/>
        </w:rPr>
        <w:t>Aslı Arslan</w:t>
      </w:r>
    </w:p>
    <w:p w:rsidR="005D193A" w:rsidRPr="0036254B" w:rsidRDefault="00375839" w:rsidP="005D193A">
      <w:pPr>
        <w:ind w:left="705" w:hanging="705"/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13:30</w:t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</w:r>
      <w:proofErr w:type="spellStart"/>
      <w:r w:rsidR="005D193A" w:rsidRPr="0036254B">
        <w:rPr>
          <w:rFonts w:ascii="Helvetica" w:hAnsi="Helvetica" w:cs="Helvetica"/>
          <w:color w:val="26282A"/>
          <w:sz w:val="18"/>
          <w:szCs w:val="18"/>
        </w:rPr>
        <w:t>Decentralized</w:t>
      </w:r>
      <w:proofErr w:type="spellEnd"/>
      <w:r w:rsidR="005D193A" w:rsidRPr="0036254B">
        <w:rPr>
          <w:rFonts w:ascii="Helvetica" w:hAnsi="Helvetica" w:cs="Helvetica"/>
          <w:color w:val="26282A"/>
          <w:sz w:val="18"/>
          <w:szCs w:val="18"/>
        </w:rPr>
        <w:t xml:space="preserve"> Finance, Getirdiği Yenilikler ve Farklılıklar ve </w:t>
      </w:r>
      <w:proofErr w:type="spellStart"/>
      <w:r w:rsidR="005D193A" w:rsidRPr="0036254B">
        <w:rPr>
          <w:rFonts w:ascii="Helvetica" w:hAnsi="Helvetica" w:cs="Helvetica"/>
          <w:color w:val="26282A"/>
          <w:sz w:val="18"/>
          <w:szCs w:val="18"/>
        </w:rPr>
        <w:t>Decentralized</w:t>
      </w:r>
      <w:proofErr w:type="spellEnd"/>
      <w:r w:rsidR="005D193A" w:rsidRPr="0036254B">
        <w:rPr>
          <w:rFonts w:ascii="Helvetica" w:hAnsi="Helvetica" w:cs="Helvetica"/>
          <w:color w:val="26282A"/>
          <w:sz w:val="18"/>
          <w:szCs w:val="18"/>
        </w:rPr>
        <w:t xml:space="preserve"> </w:t>
      </w:r>
      <w:proofErr w:type="spellStart"/>
      <w:r w:rsidR="005D193A" w:rsidRPr="0036254B">
        <w:rPr>
          <w:rFonts w:ascii="Helvetica" w:hAnsi="Helvetica" w:cs="Helvetica"/>
          <w:color w:val="26282A"/>
          <w:sz w:val="18"/>
          <w:szCs w:val="18"/>
        </w:rPr>
        <w:t>Finance'in</w:t>
      </w:r>
      <w:proofErr w:type="spellEnd"/>
      <w:r w:rsidR="005D193A" w:rsidRPr="0036254B">
        <w:rPr>
          <w:rFonts w:ascii="Helvetica" w:hAnsi="Helvetica" w:cs="Helvetica"/>
          <w:color w:val="26282A"/>
          <w:sz w:val="18"/>
          <w:szCs w:val="18"/>
        </w:rPr>
        <w:t xml:space="preserve"> Günümüzdeki Sorunları</w:t>
      </w:r>
    </w:p>
    <w:p w:rsidR="00375839" w:rsidRPr="003B4798" w:rsidRDefault="005D193A" w:rsidP="00375839">
      <w:pPr>
        <w:rPr>
          <w:rFonts w:ascii="Helvetica" w:hAnsi="Helvetica" w:cs="Helvetica"/>
          <w:b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  <w:t>Semih Kargın</w:t>
      </w:r>
    </w:p>
    <w:p w:rsidR="00FD33E2" w:rsidRPr="0036254B" w:rsidRDefault="00FD33E2" w:rsidP="00FD33E2">
      <w:pPr>
        <w:rPr>
          <w:rFonts w:ascii="Helvetica" w:hAnsi="Helvetica" w:cs="Helvetica"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14:00</w:t>
      </w:r>
      <w:r w:rsidRPr="0036254B">
        <w:rPr>
          <w:rFonts w:ascii="Helvetica" w:hAnsi="Helvetica" w:cs="Helvetica"/>
          <w:color w:val="26282A"/>
          <w:sz w:val="18"/>
          <w:szCs w:val="18"/>
        </w:rPr>
        <w:tab/>
        <w:t>Akıllı Sözleşmelerin Finans ve Bankacılık Sektörüne Etkisi</w:t>
      </w:r>
    </w:p>
    <w:p w:rsidR="00FD33E2" w:rsidRPr="003B4798" w:rsidRDefault="00FD33E2" w:rsidP="00FD33E2">
      <w:pPr>
        <w:rPr>
          <w:rFonts w:ascii="Helvetica" w:hAnsi="Helvetica" w:cs="Helvetica"/>
          <w:b/>
          <w:color w:val="26282A"/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ab/>
        <w:t xml:space="preserve">Cemal </w:t>
      </w:r>
      <w:proofErr w:type="spellStart"/>
      <w:r w:rsidRPr="003B4798">
        <w:rPr>
          <w:rFonts w:ascii="Helvetica" w:hAnsi="Helvetica" w:cs="Helvetica"/>
          <w:b/>
          <w:color w:val="26282A"/>
          <w:sz w:val="18"/>
          <w:szCs w:val="18"/>
        </w:rPr>
        <w:t>Araalan</w:t>
      </w:r>
      <w:proofErr w:type="spellEnd"/>
    </w:p>
    <w:p w:rsidR="00170D37" w:rsidRPr="0036254B" w:rsidRDefault="00C35130" w:rsidP="003B4798">
      <w:pPr>
        <w:rPr>
          <w:sz w:val="18"/>
          <w:szCs w:val="18"/>
        </w:rPr>
      </w:pPr>
      <w:r w:rsidRPr="003B4798">
        <w:rPr>
          <w:rFonts w:ascii="Helvetica" w:hAnsi="Helvetica" w:cs="Helvetica"/>
          <w:b/>
          <w:color w:val="26282A"/>
          <w:sz w:val="18"/>
          <w:szCs w:val="18"/>
        </w:rPr>
        <w:t>1</w:t>
      </w:r>
      <w:r w:rsidR="006E0E82" w:rsidRPr="003B4798">
        <w:rPr>
          <w:rFonts w:ascii="Helvetica" w:hAnsi="Helvetica" w:cs="Helvetica"/>
          <w:b/>
          <w:color w:val="26282A"/>
          <w:sz w:val="18"/>
          <w:szCs w:val="18"/>
        </w:rPr>
        <w:t>4:3</w:t>
      </w:r>
      <w:r w:rsidRPr="003B4798">
        <w:rPr>
          <w:rFonts w:ascii="Helvetica" w:hAnsi="Helvetica" w:cs="Helvetica"/>
          <w:b/>
          <w:color w:val="26282A"/>
          <w:sz w:val="18"/>
          <w:szCs w:val="18"/>
        </w:rPr>
        <w:t>0</w:t>
      </w:r>
      <w:r w:rsidRPr="0036254B">
        <w:rPr>
          <w:rFonts w:ascii="Helvetica" w:hAnsi="Helvetica" w:cs="Helvetica"/>
          <w:color w:val="26282A"/>
          <w:sz w:val="18"/>
          <w:szCs w:val="18"/>
        </w:rPr>
        <w:tab/>
        <w:t>Kapanış</w:t>
      </w:r>
    </w:p>
    <w:p w:rsidR="00616C7E" w:rsidRPr="0036254B" w:rsidRDefault="00616C7E">
      <w:pPr>
        <w:rPr>
          <w:sz w:val="18"/>
          <w:szCs w:val="18"/>
        </w:rPr>
      </w:pPr>
    </w:p>
    <w:sectPr w:rsidR="00616C7E" w:rsidRPr="0036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85"/>
    <w:rsid w:val="00130BF2"/>
    <w:rsid w:val="00170D37"/>
    <w:rsid w:val="001F3428"/>
    <w:rsid w:val="00281F23"/>
    <w:rsid w:val="0036254B"/>
    <w:rsid w:val="003648BD"/>
    <w:rsid w:val="00375839"/>
    <w:rsid w:val="003B4798"/>
    <w:rsid w:val="003D026F"/>
    <w:rsid w:val="00547BED"/>
    <w:rsid w:val="00574F85"/>
    <w:rsid w:val="005B2A89"/>
    <w:rsid w:val="005D193A"/>
    <w:rsid w:val="00616C7E"/>
    <w:rsid w:val="006E0E82"/>
    <w:rsid w:val="00781331"/>
    <w:rsid w:val="007D6BBC"/>
    <w:rsid w:val="008561FA"/>
    <w:rsid w:val="008D453C"/>
    <w:rsid w:val="009618EB"/>
    <w:rsid w:val="009762F3"/>
    <w:rsid w:val="00B01C57"/>
    <w:rsid w:val="00C02948"/>
    <w:rsid w:val="00C35130"/>
    <w:rsid w:val="00EA539F"/>
    <w:rsid w:val="00EF39DD"/>
    <w:rsid w:val="00F8269E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FE87"/>
  <w15:chartTrackingRefBased/>
  <w15:docId w15:val="{1B42C1EE-1274-4AC1-AF75-88510CE1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26985459xyiv5385936650msonormal">
    <w:name w:val="yiv7026985459x_yiv5385936650msonormal"/>
    <w:basedOn w:val="Normal"/>
    <w:rsid w:val="00170D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BDDK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Aydın</dc:creator>
  <cp:keywords/>
  <dc:description/>
  <cp:lastModifiedBy>Melis Tahiroglu</cp:lastModifiedBy>
  <cp:revision>21</cp:revision>
  <dcterms:created xsi:type="dcterms:W3CDTF">2020-05-03T19:46:00Z</dcterms:created>
  <dcterms:modified xsi:type="dcterms:W3CDTF">2020-05-22T12:49:00Z</dcterms:modified>
</cp:coreProperties>
</file>