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DD5F" w14:textId="205DAD7C" w:rsidR="00EF66F3" w:rsidRPr="00DD7A67" w:rsidRDefault="00DD7A67" w:rsidP="00627EF0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TONER ALIM İHALESİ </w:t>
      </w:r>
      <w:r w:rsidR="00EA55F4"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TEKNİK </w:t>
      </w:r>
      <w:r w:rsidR="009F2383" w:rsidRPr="00DD7A67">
        <w:rPr>
          <w:rFonts w:ascii="Garamond" w:hAnsi="Garamond" w:cs="Times New Roman"/>
          <w:b/>
          <w:bCs/>
          <w:spacing w:val="4"/>
          <w:sz w:val="22"/>
          <w:szCs w:val="22"/>
        </w:rPr>
        <w:t>ŞARTNAME</w:t>
      </w:r>
    </w:p>
    <w:p w14:paraId="16F454B7" w14:textId="77777777" w:rsidR="00A344C7" w:rsidRPr="00DD7A67" w:rsidRDefault="00A344C7" w:rsidP="000D26A0">
      <w:pPr>
        <w:shd w:val="clear" w:color="auto" w:fill="FFFFFF"/>
        <w:jc w:val="both"/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</w:pPr>
    </w:p>
    <w:p w14:paraId="3662A3BB" w14:textId="772360F6" w:rsidR="009F2383" w:rsidRPr="00DD7A67" w:rsidRDefault="009F2383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İşin çeşidi </w:t>
      </w:r>
      <w:r w:rsidR="00F6194C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Pr="00DD7A67">
        <w:rPr>
          <w:rFonts w:ascii="Garamond" w:hAnsi="Garamond" w:cs="Times New Roman"/>
          <w:b/>
          <w:spacing w:val="1"/>
          <w:sz w:val="22"/>
          <w:szCs w:val="22"/>
        </w:rPr>
        <w:t>:</w:t>
      </w:r>
      <w:r w:rsidR="00F6194C" w:rsidRPr="00DD7A67">
        <w:rPr>
          <w:rFonts w:ascii="Garamond" w:hAnsi="Garamond" w:cs="Times New Roman"/>
          <w:b/>
          <w:color w:val="000000" w:themeColor="text1"/>
          <w:spacing w:val="1"/>
          <w:sz w:val="22"/>
          <w:szCs w:val="22"/>
        </w:rPr>
        <w:t xml:space="preserve"> </w:t>
      </w:r>
      <w:r w:rsidR="00314920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DD7A67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D706FF" w:rsidRPr="00DD7A67">
        <w:rPr>
          <w:rFonts w:ascii="Garamond" w:hAnsi="Garamond" w:cs="Times New Roman"/>
          <w:color w:val="000000" w:themeColor="text1"/>
          <w:sz w:val="22"/>
          <w:szCs w:val="22"/>
        </w:rPr>
        <w:t>Toner Alımı</w:t>
      </w:r>
    </w:p>
    <w:p w14:paraId="623B6550" w14:textId="77777777" w:rsidR="00FC2C42" w:rsidRDefault="00FC4756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>İşin niteliği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 :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D706FF" w:rsidRPr="00DD7A67">
        <w:rPr>
          <w:rFonts w:ascii="Garamond" w:hAnsi="Garamond" w:cs="Times New Roman"/>
          <w:spacing w:val="1"/>
          <w:sz w:val="22"/>
          <w:szCs w:val="22"/>
        </w:rPr>
        <w:t>Çeşitli yazıcı modellerine ait renkli ve siyah toner</w:t>
      </w:r>
      <w:r w:rsidR="00F9184D" w:rsidRPr="00DD7A67">
        <w:rPr>
          <w:rFonts w:ascii="Garamond" w:hAnsi="Garamond" w:cs="Times New Roman"/>
          <w:spacing w:val="1"/>
          <w:sz w:val="22"/>
          <w:szCs w:val="22"/>
        </w:rPr>
        <w:t xml:space="preserve"> / kartuş</w:t>
      </w:r>
      <w:r w:rsidR="00D706FF" w:rsidRPr="00DD7A67">
        <w:rPr>
          <w:rFonts w:ascii="Garamond" w:hAnsi="Garamond" w:cs="Times New Roman"/>
          <w:spacing w:val="1"/>
          <w:sz w:val="22"/>
          <w:szCs w:val="22"/>
        </w:rPr>
        <w:t xml:space="preserve"> </w:t>
      </w:r>
      <w:r w:rsidR="009B7D81" w:rsidRPr="00DD7A67">
        <w:rPr>
          <w:rFonts w:ascii="Garamond" w:hAnsi="Garamond" w:cs="Times New Roman"/>
          <w:spacing w:val="1"/>
          <w:sz w:val="22"/>
          <w:szCs w:val="22"/>
        </w:rPr>
        <w:t>alımıdır</w:t>
      </w:r>
    </w:p>
    <w:p w14:paraId="2E4AEB91" w14:textId="2EBEA136" w:rsidR="000C5AE7" w:rsidRPr="00FC2C42" w:rsidRDefault="000C5AE7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2"/>
          <w:szCs w:val="22"/>
        </w:rPr>
      </w:pPr>
      <w:r w:rsidRPr="00DD7A67">
        <w:rPr>
          <w:rFonts w:ascii="Garamond" w:hAnsi="Garamond" w:cs="Times New Roman"/>
          <w:b/>
          <w:spacing w:val="1"/>
          <w:sz w:val="22"/>
          <w:szCs w:val="22"/>
        </w:rPr>
        <w:t>İşin süresi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 xml:space="preserve"> :</w:t>
      </w:r>
      <w:r w:rsidR="00DD7A67" w:rsidRPr="00DD7A67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DD7A67" w:rsidRPr="00DD7A67">
        <w:rPr>
          <w:rFonts w:ascii="Garamond" w:hAnsi="Garamond" w:cs="Times New Roman"/>
          <w:spacing w:val="1"/>
          <w:sz w:val="22"/>
          <w:szCs w:val="22"/>
        </w:rPr>
        <w:t>12(oniki) ay</w:t>
      </w:r>
    </w:p>
    <w:p w14:paraId="0B3BE6C8" w14:textId="77777777" w:rsidR="00566DD0" w:rsidRPr="00DD7A67" w:rsidRDefault="001A7D41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 w:themeColor="text1"/>
          <w:spacing w:val="-1"/>
          <w:sz w:val="22"/>
          <w:szCs w:val="22"/>
        </w:rPr>
      </w:pPr>
      <w:r w:rsidRPr="00DD7A67"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  <w:t xml:space="preserve">İhale </w:t>
      </w:r>
      <w:r w:rsidR="00FB7041" w:rsidRPr="00DD7A67"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  <w:t>kapsamındaki ürünler</w:t>
      </w:r>
      <w:r w:rsidRPr="00DD7A67"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  <w:t>/hizmetler</w:t>
      </w:r>
      <w:r w:rsidR="008F360F" w:rsidRPr="00DD7A67">
        <w:rPr>
          <w:rFonts w:ascii="Garamond" w:hAnsi="Garamond" w:cs="Times New Roman"/>
          <w:b/>
          <w:bCs/>
          <w:color w:val="000000" w:themeColor="text1"/>
          <w:spacing w:val="4"/>
          <w:sz w:val="22"/>
          <w:szCs w:val="22"/>
        </w:rPr>
        <w:t>:</w:t>
      </w:r>
      <w:r w:rsidR="00E67E93" w:rsidRPr="00DD7A67">
        <w:rPr>
          <w:rFonts w:ascii="Garamond" w:hAnsi="Garamond" w:cs="Times New Roman"/>
          <w:color w:val="000000" w:themeColor="text1"/>
          <w:spacing w:val="-1"/>
          <w:sz w:val="22"/>
          <w:szCs w:val="22"/>
        </w:rPr>
        <w:t xml:space="preserve"> </w:t>
      </w:r>
    </w:p>
    <w:p w14:paraId="75221E3F" w14:textId="036E58BA" w:rsidR="00A433E9" w:rsidRPr="00FC2C42" w:rsidRDefault="00566DD0" w:rsidP="00FC2C42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 w:themeColor="text1"/>
          <w:spacing w:val="-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İşbu şartname, BİLGİ'nin </w:t>
      </w:r>
      <w:r w:rsidR="00D706FF"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santral</w:t>
      </w:r>
      <w:r w:rsidR="00D706FF" w:rsidRPr="00DD7A67">
        <w:rPr>
          <w:rFonts w:ascii="Garamond" w:hAnsi="Garamond" w:cs="Times New Roman"/>
          <w:color w:val="000000" w:themeColor="text1"/>
          <w:sz w:val="22"/>
          <w:szCs w:val="22"/>
        </w:rPr>
        <w:t>istanbul kampüsüne teslim edilmek üzere yazıcı tonerleri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ve kartuşları</w:t>
      </w:r>
      <w:r w:rsidR="00D706FF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için düzenlenmektedir.</w:t>
      </w:r>
    </w:p>
    <w:p w14:paraId="38EF58ED" w14:textId="77777777" w:rsidR="006A74F8" w:rsidRPr="00DD7A67" w:rsidRDefault="00FC4756" w:rsidP="00FC2C42">
      <w:pPr>
        <w:ind w:left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Şartnamede;</w:t>
      </w:r>
      <w:bookmarkStart w:id="0" w:name="_Hlk13585806"/>
    </w:p>
    <w:p w14:paraId="51334BE5" w14:textId="77777777" w:rsidR="00F6194C" w:rsidRPr="00DD7A67" w:rsidRDefault="00F6194C" w:rsidP="006A74F8">
      <w:pPr>
        <w:ind w:left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7F37B31" w14:textId="77777777" w:rsidR="00E272C3" w:rsidRPr="00DD7A67" w:rsidRDefault="00E272C3" w:rsidP="006A74F8">
      <w:pPr>
        <w:ind w:left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İstanbul Bilgi Üniversitesi 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– BİLGİ,</w:t>
      </w:r>
    </w:p>
    <w:p w14:paraId="12C9C8F7" w14:textId="77777777" w:rsidR="00E272C3" w:rsidRPr="00DD7A67" w:rsidRDefault="00E272C3" w:rsidP="00D706FF">
      <w:pPr>
        <w:pStyle w:val="NoSpacing"/>
        <w:spacing w:line="276" w:lineRule="auto"/>
        <w:ind w:left="72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Teklif veren kuruluş 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– FİRMA, </w:t>
      </w:r>
    </w:p>
    <w:bookmarkEnd w:id="0"/>
    <w:p w14:paraId="622F6E1D" w14:textId="2F369A68" w:rsidR="00D706FF" w:rsidRPr="00DD7A67" w:rsidRDefault="00D706FF" w:rsidP="00F6194C">
      <w:pPr>
        <w:pStyle w:val="NoSpacing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Teklif edilen toner</w:t>
      </w:r>
      <w:r w:rsidR="00583189">
        <w:rPr>
          <w:rFonts w:ascii="Garamond" w:hAnsi="Garamond" w:cs="Times New Roman"/>
          <w:color w:val="000000" w:themeColor="text1"/>
          <w:sz w:val="22"/>
          <w:szCs w:val="22"/>
        </w:rPr>
        <w:t>/kartuş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  <w:t>– ÜRÜN</w:t>
      </w:r>
    </w:p>
    <w:p w14:paraId="50A04C30" w14:textId="77777777" w:rsidR="00585A08" w:rsidRPr="00DD7A67" w:rsidRDefault="00585A08" w:rsidP="00F6194C">
      <w:pPr>
        <w:pStyle w:val="NoSpacing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87CD7FC" w14:textId="3B4E7BFC" w:rsidR="00D706FF" w:rsidRPr="00FC2C42" w:rsidRDefault="00D706FF" w:rsidP="00FC2C42">
      <w:pPr>
        <w:pStyle w:val="NoSpacing"/>
        <w:spacing w:line="276" w:lineRule="auto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o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larak </w:t>
      </w:r>
      <w:r w:rsidR="00543353" w:rsidRPr="00DD7A67">
        <w:rPr>
          <w:rFonts w:ascii="Garamond" w:hAnsi="Garamond" w:cs="Times New Roman"/>
          <w:color w:val="000000" w:themeColor="text1"/>
          <w:sz w:val="22"/>
          <w:szCs w:val="22"/>
        </w:rPr>
        <w:t>adlandırılacaktır</w:t>
      </w:r>
      <w:r w:rsidR="00F6194C" w:rsidRPr="00DD7A67">
        <w:rPr>
          <w:rFonts w:ascii="Garamond" w:hAnsi="Garamond" w:cs="Times New Roman"/>
          <w:color w:val="000000" w:themeColor="text1"/>
          <w:sz w:val="22"/>
          <w:szCs w:val="22"/>
        </w:rPr>
        <w:t>.</w:t>
      </w:r>
      <w:bookmarkStart w:id="1" w:name="_Hlk12964334"/>
    </w:p>
    <w:p w14:paraId="7876C665" w14:textId="77777777" w:rsidR="00DD2A7D" w:rsidRPr="00DD7A67" w:rsidRDefault="00DD2A7D" w:rsidP="00D706FF">
      <w:pPr>
        <w:ind w:firstLine="36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ÖN KOŞULLAR</w:t>
      </w:r>
    </w:p>
    <w:p w14:paraId="7FA60773" w14:textId="77777777" w:rsidR="002C7F47" w:rsidRPr="00DD7A67" w:rsidRDefault="00585A08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bookmarkStart w:id="2" w:name="_Hlk13579366"/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ÜRÜNlerin teslim edileceği </w:t>
      </w:r>
      <w:r w:rsidR="002C7F47" w:rsidRPr="00DD7A67">
        <w:rPr>
          <w:rFonts w:ascii="Garamond" w:hAnsi="Garamond" w:cs="Times New Roman"/>
          <w:color w:val="000000" w:themeColor="text1"/>
          <w:sz w:val="22"/>
          <w:szCs w:val="22"/>
        </w:rPr>
        <w:t>yer</w:t>
      </w:r>
      <w:r w:rsidR="00DD2A7D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, BİLGİ’nin </w:t>
      </w:r>
      <w:r w:rsidR="00D706FF"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santral</w:t>
      </w:r>
      <w:r w:rsidR="00D706FF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istanbul kampüsüdür. </w:t>
      </w:r>
    </w:p>
    <w:p w14:paraId="1F78C33C" w14:textId="77777777" w:rsidR="00094307" w:rsidRPr="00DD7A67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Şartnamede herhangi bir maddeyi sağlayamayan teklifler değerlendirme dışı bırakılacaktır.</w:t>
      </w:r>
    </w:p>
    <w:p w14:paraId="76E6A365" w14:textId="77777777" w:rsidR="00094307" w:rsidRPr="00DD7A67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BİLGİ, tekliflerin değerlendirilmesi sırasında ek açıklama isteme hakkına sahiptir.</w:t>
      </w:r>
    </w:p>
    <w:p w14:paraId="5D3CF641" w14:textId="1EDCF40E" w:rsidR="002A0F53" w:rsidRPr="00FC2C42" w:rsidRDefault="00094307" w:rsidP="00FC2C42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bookmarkStart w:id="3" w:name="bookmark3"/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Sözleşme sırasında BİLGİ ve FİRMA arasında gizlilik protokolü imzalanacaktır</w:t>
      </w:r>
      <w:bookmarkEnd w:id="3"/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. </w:t>
      </w:r>
      <w:bookmarkEnd w:id="2"/>
    </w:p>
    <w:p w14:paraId="06BFFE5F" w14:textId="77777777" w:rsidR="00DD2A7D" w:rsidRPr="00DD7A67" w:rsidRDefault="00DD2A7D" w:rsidP="00DD2A7D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 xml:space="preserve">GENEL </w:t>
      </w:r>
      <w:r w:rsidR="000F06A1"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 xml:space="preserve">KOŞULLAR </w:t>
      </w:r>
    </w:p>
    <w:p w14:paraId="0E8E456D" w14:textId="77777777" w:rsidR="00F9184D" w:rsidRPr="00DD7A67" w:rsidRDefault="00F9184D" w:rsidP="00D706F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Şartname konusu ÜRÜNler yazıcı markası orijinli veya </w:t>
      </w:r>
      <w:r w:rsidR="008B3607" w:rsidRPr="00DD7A67">
        <w:rPr>
          <w:rFonts w:ascii="Garamond" w:hAnsi="Garamond" w:cs="Times New Roman"/>
          <w:color w:val="000000" w:themeColor="text1"/>
          <w:sz w:val="22"/>
          <w:szCs w:val="22"/>
        </w:rPr>
        <w:t>muadil</w:t>
      </w:r>
      <w:r w:rsidR="00277EC5" w:rsidRPr="00DD7A67">
        <w:rPr>
          <w:rFonts w:ascii="Garamond" w:hAnsi="Garamond" w:cs="Times New Roman"/>
          <w:color w:val="000000" w:themeColor="text1"/>
          <w:sz w:val="22"/>
          <w:szCs w:val="22"/>
        </w:rPr>
        <w:t>i olarak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teklif edilecektir.</w:t>
      </w:r>
    </w:p>
    <w:p w14:paraId="030A21F2" w14:textId="77777777" w:rsidR="00F3663B" w:rsidRPr="00DD7A67" w:rsidRDefault="00F3663B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Teklif edilen ÜRÜNler, kutulu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>,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kullanılmamış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>,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zarar görmemiş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>,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doldurulmamış ve </w:t>
      </w:r>
      <w:r w:rsidR="00C76EFC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2 (iki) yıl 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garantili olmalıdır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>.</w:t>
      </w:r>
      <w:r w:rsidR="00C76EFC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Bu özelliklere uymayan tonerler FİRMA’ya iade edilecektir. </w:t>
      </w:r>
    </w:p>
    <w:p w14:paraId="36C4EEFF" w14:textId="77777777" w:rsidR="00C76EFC" w:rsidRPr="00DD7A67" w:rsidRDefault="00C76EFC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ÜRÜNler kullanıma alınmadan önce ve / veya ilerleyen tarihlerde ortaya çıkacak uygunsuzluk, hata, tanımama vb. durumlarda FİRMA bu ÜRÜNleri yenileriyle değiştirecektir. </w:t>
      </w:r>
    </w:p>
    <w:p w14:paraId="3C117B50" w14:textId="77777777" w:rsidR="00277EC5" w:rsidRPr="00DD7A67" w:rsidRDefault="000C744C" w:rsidP="00277EC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Teklif edilen </w:t>
      </w:r>
      <w:r w:rsidR="008B3607" w:rsidRPr="00DD7A67">
        <w:rPr>
          <w:rFonts w:ascii="Garamond" w:hAnsi="Garamond" w:cs="Times New Roman"/>
          <w:color w:val="000000" w:themeColor="text1"/>
          <w:sz w:val="22"/>
          <w:szCs w:val="22"/>
        </w:rPr>
        <w:t>ÜRÜN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ler </w:t>
      </w:r>
      <w:r w:rsidR="00C76EFC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teknik şartnamede belirtilen sayfa sayısı kapasitelerine uygun olmalıdır.  </w:t>
      </w:r>
    </w:p>
    <w:p w14:paraId="05B49245" w14:textId="3651A43C" w:rsidR="00277EC5" w:rsidRPr="00DD7A67" w:rsidRDefault="00277EC5" w:rsidP="00277EC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Teslimatlar BİLGİnin talep ettiği adetlerde gerçekleşecek olup, ÜRÜN</w:t>
      </w:r>
      <w:r w:rsidR="00583189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ler teslimat sırasında uyumlu olduğu marka / model ve yazıcı bilgisini içeren etiketlerle sınıflandırılmalıdır. </w:t>
      </w:r>
    </w:p>
    <w:p w14:paraId="7B5C0B3F" w14:textId="385E976E" w:rsidR="00277EC5" w:rsidRPr="00DD7A67" w:rsidRDefault="00277EC5" w:rsidP="00277EC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ÜRÜN</w:t>
      </w:r>
      <w:r w:rsidR="00583189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ler sipariş tarihinden itibaren 5 (beş) iş günü içerisinde BİLGİye teslim edilecektir.  </w:t>
      </w:r>
    </w:p>
    <w:p w14:paraId="15287A35" w14:textId="5D6F34E9" w:rsidR="00F3663B" w:rsidRPr="00DD7A67" w:rsidRDefault="008B3607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Yetkili servis tarafından tespit edilmiş </w:t>
      </w:r>
      <w:r w:rsidR="00F3663B" w:rsidRPr="00DD7A67">
        <w:rPr>
          <w:rFonts w:ascii="Garamond" w:hAnsi="Garamond" w:cs="Times New Roman"/>
          <w:color w:val="000000" w:themeColor="text1"/>
          <w:sz w:val="22"/>
          <w:szCs w:val="22"/>
        </w:rPr>
        <w:t>ÜRÜN</w:t>
      </w:r>
      <w:r w:rsidR="00583189">
        <w:rPr>
          <w:rFonts w:ascii="Garamond" w:hAnsi="Garamond" w:cs="Times New Roman"/>
          <w:color w:val="000000" w:themeColor="text1"/>
          <w:sz w:val="22"/>
          <w:szCs w:val="22"/>
        </w:rPr>
        <w:t>’</w:t>
      </w:r>
      <w:r w:rsidR="00F3663B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den kaynaklanan 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yazıcı </w:t>
      </w:r>
      <w:r w:rsidR="00F3663B" w:rsidRPr="00DD7A67">
        <w:rPr>
          <w:rFonts w:ascii="Garamond" w:hAnsi="Garamond" w:cs="Times New Roman"/>
          <w:color w:val="000000" w:themeColor="text1"/>
          <w:sz w:val="22"/>
          <w:szCs w:val="22"/>
        </w:rPr>
        <w:t>arızalarından FİRMA sorumlu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olacaktır</w:t>
      </w:r>
      <w:r w:rsidR="00F3663B" w:rsidRPr="00DD7A67">
        <w:rPr>
          <w:rFonts w:ascii="Garamond" w:hAnsi="Garamond" w:cs="Times New Roman"/>
          <w:color w:val="000000" w:themeColor="text1"/>
          <w:sz w:val="22"/>
          <w:szCs w:val="22"/>
        </w:rPr>
        <w:t>.</w:t>
      </w:r>
    </w:p>
    <w:p w14:paraId="4CE502B8" w14:textId="4C81D897" w:rsidR="00F3663B" w:rsidRDefault="00F3663B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Arıza durumunda FİRMA 4 </w:t>
      </w:r>
      <w:r w:rsidR="005E4310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mesai 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saati içerisinde arızaya müdahale etmeli</w:t>
      </w:r>
      <w:r w:rsidR="00F9184D" w:rsidRPr="00DD7A67">
        <w:rPr>
          <w:rFonts w:ascii="Garamond" w:hAnsi="Garamond" w:cs="Times New Roman"/>
          <w:color w:val="000000" w:themeColor="text1"/>
          <w:sz w:val="22"/>
          <w:szCs w:val="22"/>
        </w:rPr>
        <w:t>, en geç 2 iş günü içinde sorunu giderip yazıcıyı sorunsuz, çalışır halde kurup teslim etmelidir.</w:t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</w:p>
    <w:p w14:paraId="2C5F06ED" w14:textId="77777777" w:rsidR="00FC2C42" w:rsidRPr="00FC2C42" w:rsidRDefault="00FC2C42" w:rsidP="00FC2C42">
      <w:pPr>
        <w:shd w:val="clear" w:color="auto" w:fill="FFFFFF"/>
        <w:tabs>
          <w:tab w:val="left" w:pos="706"/>
        </w:tabs>
        <w:spacing w:before="120" w:after="120" w:line="274" w:lineRule="exact"/>
        <w:ind w:left="72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tbl>
      <w:tblPr>
        <w:tblW w:w="7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875"/>
        <w:gridCol w:w="582"/>
        <w:gridCol w:w="2514"/>
        <w:gridCol w:w="998"/>
      </w:tblGrid>
      <w:tr w:rsidR="001E6C32" w:rsidRPr="00DD7A67" w14:paraId="20898529" w14:textId="77777777" w:rsidTr="00FC2C42">
        <w:trPr>
          <w:trHeight w:val="568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33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lastRenderedPageBreak/>
              <w:t>Toner Kodu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45B1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567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Sayfa Kapasitesi</w:t>
            </w:r>
          </w:p>
        </w:tc>
      </w:tr>
      <w:tr w:rsidR="001E6C32" w:rsidRPr="00DD7A67" w14:paraId="5F12A20C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938" w14:textId="0755E5A5" w:rsidR="008B3607" w:rsidRPr="00DD7A67" w:rsidRDefault="00902D04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CE278A (78A)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337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7A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2100</w:t>
            </w:r>
          </w:p>
        </w:tc>
      </w:tr>
      <w:tr w:rsidR="001E6C32" w:rsidRPr="00DD7A67" w14:paraId="630E572F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9F8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802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C23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895A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259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2E53EBAC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DA9" w14:textId="18C45450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CE283A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(83A)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3257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43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1E6C32" w:rsidRPr="00DD7A67" w14:paraId="12B81DEB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E03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05F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DF9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FA3A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506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0C646F57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113" w14:textId="1A3D3F19" w:rsidR="008B3607" w:rsidRPr="00DD7A67" w:rsidRDefault="00902D04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CF210A (131A)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C24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94D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1600</w:t>
            </w:r>
          </w:p>
        </w:tc>
      </w:tr>
      <w:tr w:rsidR="001E6C32" w:rsidRPr="00DD7A67" w14:paraId="6D4E300A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113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E55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E2B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A70D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8160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3B0D8202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C9C" w14:textId="5732E7A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CF211A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(131A)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1BF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0A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1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8</w:t>
            </w: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1E6C32" w:rsidRPr="00DD7A67" w14:paraId="51A974AC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534E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A33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351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F28B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93D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48C9764F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4F4" w14:textId="6F05894E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CF212A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(131A)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991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CC5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1800</w:t>
            </w:r>
          </w:p>
        </w:tc>
      </w:tr>
      <w:tr w:rsidR="001E6C32" w:rsidRPr="00DD7A67" w14:paraId="4A95DB1A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9F3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18F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96EB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9162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388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7696A8FF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D88" w14:textId="0452E489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CF213A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(131A)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597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648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1800</w:t>
            </w:r>
          </w:p>
        </w:tc>
      </w:tr>
      <w:tr w:rsidR="001E6C32" w:rsidRPr="00DD7A67" w14:paraId="4524C0EF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2D9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6D9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5BB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C90F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EE90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0052DC1D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7AA0" w14:textId="4638139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CF400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(201X)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11E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910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2800</w:t>
            </w:r>
          </w:p>
        </w:tc>
      </w:tr>
      <w:tr w:rsidR="001E6C32" w:rsidRPr="00DD7A67" w14:paraId="56F35C28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FB1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3777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821E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A129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857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6F288BE3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545" w14:textId="2630B0F2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CF401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(201X)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40A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527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2300</w:t>
            </w:r>
          </w:p>
        </w:tc>
      </w:tr>
      <w:tr w:rsidR="001E6C32" w:rsidRPr="00DD7A67" w14:paraId="3847D569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71B0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27E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C740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AAA2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CE2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4AB83281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0CE" w14:textId="3AAA5B7A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CF40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(201X)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1980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1519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2300</w:t>
            </w:r>
          </w:p>
        </w:tc>
      </w:tr>
      <w:tr w:rsidR="001E6C32" w:rsidRPr="00DD7A67" w14:paraId="35762101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513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4FF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B92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42D8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04C1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5072A506" w14:textId="77777777" w:rsidTr="00FC2C42">
        <w:trPr>
          <w:trHeight w:val="302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262" w14:textId="34843668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CF40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3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(201X)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73D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9D9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2300</w:t>
            </w:r>
          </w:p>
        </w:tc>
      </w:tr>
      <w:tr w:rsidR="001E6C32" w:rsidRPr="00DD7A67" w14:paraId="4C889CDF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8F7" w14:textId="4BC25F69" w:rsidR="008B3607" w:rsidRPr="00DD7A67" w:rsidRDefault="00902D04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CF230X (30X)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D04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138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2300</w:t>
            </w:r>
          </w:p>
        </w:tc>
      </w:tr>
      <w:tr w:rsidR="001E6C32" w:rsidRPr="00DD7A67" w14:paraId="3F319256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F47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A6A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74C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4998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086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78C7B5F0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4F2" w14:textId="11A2D401" w:rsidR="008B3607" w:rsidRPr="00DD7A67" w:rsidRDefault="00902D04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CF540A (203X)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A19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3D3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3500</w:t>
            </w:r>
          </w:p>
        </w:tc>
      </w:tr>
      <w:tr w:rsidR="001E6C32" w:rsidRPr="00DD7A67" w14:paraId="185F8E41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B28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702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C3C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EFA1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C5C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36535638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0DF" w14:textId="2EABDF7D" w:rsidR="008B3607" w:rsidRPr="00DD7A67" w:rsidRDefault="00902D04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CF541X (203X)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39C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401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3200</w:t>
            </w:r>
          </w:p>
        </w:tc>
      </w:tr>
      <w:tr w:rsidR="001E6C32" w:rsidRPr="00DD7A67" w14:paraId="46BAFB3A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85D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B80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1CA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CAD3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E06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456A6943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D2B" w14:textId="12A98FEF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CF54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</w:t>
            </w:r>
            <w:bookmarkStart w:id="4" w:name="_GoBack"/>
            <w:bookmarkEnd w:id="4"/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3X)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B015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7B7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1E6C32" w:rsidRPr="00DD7A67" w14:paraId="0598B651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163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24E1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B0F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DCC7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B176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5FF61ADB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89D" w14:textId="0E038F48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CF54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3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X</w:t>
            </w:r>
            <w:r w:rsidR="00902D04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(203X)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A8C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B2E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1E6C32" w:rsidRPr="00DD7A67" w14:paraId="5F3973A6" w14:textId="77777777" w:rsidTr="00FC2C42">
        <w:trPr>
          <w:trHeight w:val="58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37C5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763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899F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85B5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4ECB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1765E9A0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2753" w14:textId="45728FC4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CE740A</w:t>
            </w:r>
            <w:r w:rsidR="00E86B7E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(307A)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7DAE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6F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7000</w:t>
            </w:r>
          </w:p>
        </w:tc>
      </w:tr>
      <w:tr w:rsidR="001E6C32" w:rsidRPr="00DD7A67" w14:paraId="0EFCC8B8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4C15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9ADE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1D4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E6F7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835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267D9C83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BDA" w14:textId="6AD74A92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CE741A</w:t>
            </w:r>
            <w:r w:rsidR="00E86B7E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(307A)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B5BB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EDD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7</w:t>
            </w:r>
            <w:r w:rsidR="00D50D6D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0</w:t>
            </w: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1E6C32" w:rsidRPr="00DD7A67" w14:paraId="17C00707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1A7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2F02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2928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BDAB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36AB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7D8DB723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744" w14:textId="33BB0F88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CE742A</w:t>
            </w:r>
            <w:r w:rsidR="00E86B7E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(307A)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7FB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594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7000</w:t>
            </w:r>
          </w:p>
        </w:tc>
      </w:tr>
      <w:tr w:rsidR="001E6C32" w:rsidRPr="00DD7A67" w14:paraId="69E70D58" w14:textId="77777777" w:rsidTr="00FC2C42">
        <w:trPr>
          <w:trHeight w:val="53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BAE4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9C5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65F7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87D4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9459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  <w:tr w:rsidR="001E6C32" w:rsidRPr="00DD7A67" w14:paraId="740656CD" w14:textId="77777777" w:rsidTr="00FC2C42">
        <w:trPr>
          <w:trHeight w:val="257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247" w14:textId="29CB5AF1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CE743A</w:t>
            </w:r>
            <w:r w:rsidR="00E86B7E"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(307A)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9A8E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E7A" w14:textId="77777777" w:rsidR="008B3607" w:rsidRPr="00DD7A67" w:rsidRDefault="00D50D6D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DD7A67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7000</w:t>
            </w:r>
          </w:p>
        </w:tc>
      </w:tr>
      <w:tr w:rsidR="001E6C32" w:rsidRPr="00DD7A67" w14:paraId="12278AAA" w14:textId="77777777" w:rsidTr="00FC2C42">
        <w:trPr>
          <w:trHeight w:val="115"/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F9AC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176B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5F33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26FB" w14:textId="77777777" w:rsidR="008B3607" w:rsidRPr="00DD7A67" w:rsidRDefault="008B3607" w:rsidP="008B3607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43FA" w14:textId="77777777" w:rsidR="008B3607" w:rsidRPr="00DD7A67" w:rsidRDefault="008B3607" w:rsidP="008B3607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6843E12" w14:textId="77777777" w:rsidR="00585A08" w:rsidRPr="00DD7A67" w:rsidRDefault="00585A08" w:rsidP="00FC2C42">
      <w:pPr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14:paraId="0A4DFE60" w14:textId="5C6721EC" w:rsidR="00E50541" w:rsidRPr="00DD7A67" w:rsidRDefault="00E50541" w:rsidP="00585A08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bookmarkStart w:id="5" w:name="_Hlk12546978"/>
      <w:bookmarkEnd w:id="1"/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YETERLİLİKLER</w:t>
      </w:r>
    </w:p>
    <w:p w14:paraId="6D246770" w14:textId="77777777" w:rsidR="008B3607" w:rsidRPr="00DD7A67" w:rsidRDefault="008B3607" w:rsidP="008B3607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Yazıcı markası orijinli teklif verecek FİRMAlar, üretici firmaların Türkiye organizasyonu veya üreticinin Türkiye distribütörü firmaca yetki verilmiş firma olduklarını belgelendireceklerdir.</w:t>
      </w:r>
    </w:p>
    <w:p w14:paraId="28A1273B" w14:textId="77777777" w:rsidR="008B3607" w:rsidRPr="00DD7A67" w:rsidRDefault="008B3607" w:rsidP="008B3607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Ürünler TSE ve / veya CE belgeli , veya diğer uluslarası belgelere sahip olmalıdır. Bu belge / belgeler işbu ihale kapsamında hazırlanan dokümanlar arasında bulunmalıdır. BİLGİ bu belgeri herhangi bir sipariş aşamasında firmadan tekrar talep edebilir.</w:t>
      </w:r>
    </w:p>
    <w:p w14:paraId="1E5B771C" w14:textId="5FCBAB80" w:rsidR="00585A08" w:rsidRDefault="008B3607" w:rsidP="00FC2C42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FİRMA ithal edilen ürünler için ithalat belgelerini sunmalıdır.</w:t>
      </w:r>
    </w:p>
    <w:p w14:paraId="237F40BE" w14:textId="77777777" w:rsidR="00FC2C42" w:rsidRPr="00FC2C42" w:rsidRDefault="00FC2C42" w:rsidP="00FC2C42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5F54091" w14:textId="77777777" w:rsidR="00585A08" w:rsidRPr="00DD7A67" w:rsidRDefault="009A3C02" w:rsidP="00585A08">
      <w:pPr>
        <w:ind w:firstLine="360"/>
        <w:jc w:val="both"/>
        <w:outlineLvl w:val="0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DD7A67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REFERANS</w:t>
      </w:r>
    </w:p>
    <w:p w14:paraId="3D34D644" w14:textId="52A16B0F" w:rsidR="003167FF" w:rsidRDefault="00585A08" w:rsidP="00FC2C42">
      <w:pPr>
        <w:pStyle w:val="ListParagraph"/>
        <w:numPr>
          <w:ilvl w:val="0"/>
          <w:numId w:val="4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FİRMA aynı marka ve model ÜRÜN sağladığı firmaları yazılı olarak BİLGİ’ye bildirmelidir. </w:t>
      </w:r>
    </w:p>
    <w:p w14:paraId="1594FCDD" w14:textId="64A60554" w:rsidR="00FC2C42" w:rsidRDefault="00FC2C42" w:rsidP="00FC2C42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027653F" w14:textId="77777777" w:rsidR="00FC2C42" w:rsidRPr="00FC2C42" w:rsidRDefault="00FC2C42" w:rsidP="00FC2C42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</w:p>
    <w:bookmarkEnd w:id="5"/>
    <w:p w14:paraId="2F0CC2B3" w14:textId="77777777" w:rsidR="00EB4EF6" w:rsidRPr="00DD7A67" w:rsidRDefault="008776DC" w:rsidP="008776DC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  </w:t>
      </w:r>
      <w:r w:rsidR="00B03E11"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 </w:t>
      </w:r>
      <w:r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="005870D5" w:rsidRPr="00DD7A67">
        <w:rPr>
          <w:rFonts w:ascii="Garamond" w:hAnsi="Garamond" w:cs="Times New Roman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="00627EF0"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KURUM</w:t>
      </w:r>
      <w:r w:rsidR="009F2383"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="005870D5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EB4EF6" w:rsidRPr="00DD7A67">
        <w:rPr>
          <w:rFonts w:ascii="Garamond" w:hAnsi="Garamond" w:cs="Times New Roman"/>
          <w:b/>
          <w:color w:val="000000" w:themeColor="text1"/>
          <w:sz w:val="22"/>
          <w:szCs w:val="22"/>
        </w:rPr>
        <w:t>FİRMA</w:t>
      </w:r>
    </w:p>
    <w:p w14:paraId="17961842" w14:textId="77777777" w:rsidR="00EB4EF6" w:rsidRPr="00DD7A67" w:rsidRDefault="00EB4EF6" w:rsidP="008776DC">
      <w:pPr>
        <w:shd w:val="clear" w:color="auto" w:fill="FFFFFF"/>
        <w:ind w:firstLine="720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>İSTANBUL BİLGİ ÜNİVERSİTESİ</w:t>
      </w:r>
      <w:r w:rsidR="005870D5" w:rsidRPr="00DD7A67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</w:p>
    <w:p w14:paraId="742D5D89" w14:textId="77777777" w:rsidR="009F2383" w:rsidRPr="00DD7A67" w:rsidRDefault="00EB4EF6" w:rsidP="00E272C3">
      <w:pPr>
        <w:shd w:val="clear" w:color="auto" w:fill="FFFFFF"/>
        <w:jc w:val="both"/>
        <w:outlineLvl w:val="0"/>
        <w:rPr>
          <w:rFonts w:ascii="Garamond" w:hAnsi="Garamond" w:cs="Times New Roman"/>
          <w:color w:val="000000" w:themeColor="text1"/>
          <w:sz w:val="22"/>
          <w:szCs w:val="22"/>
        </w:rPr>
      </w:pPr>
      <w:r w:rsidRPr="00DD7A67">
        <w:rPr>
          <w:rFonts w:ascii="Garamond" w:hAnsi="Garamond" w:cs="Times New Roman"/>
          <w:color w:val="000000" w:themeColor="text1"/>
          <w:sz w:val="22"/>
          <w:szCs w:val="22"/>
        </w:rPr>
        <w:tab/>
      </w:r>
    </w:p>
    <w:sectPr w:rsidR="009F2383" w:rsidRPr="00DD7A67" w:rsidSect="00FC2C42">
      <w:headerReference w:type="default" r:id="rId10"/>
      <w:footerReference w:type="default" r:id="rId11"/>
      <w:pgSz w:w="11909" w:h="16834" w:code="9"/>
      <w:pgMar w:top="1560" w:right="994" w:bottom="1135" w:left="851" w:header="576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9A4C" w14:textId="77777777" w:rsidR="00EF6D2D" w:rsidRDefault="00EF6D2D">
      <w:r>
        <w:separator/>
      </w:r>
    </w:p>
  </w:endnote>
  <w:endnote w:type="continuationSeparator" w:id="0">
    <w:p w14:paraId="3D37058D" w14:textId="77777777" w:rsidR="00EF6D2D" w:rsidRDefault="00E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3F9E6D84" w14:textId="77777777" w:rsidR="00DD7A67" w:rsidRPr="00DD7A67" w:rsidRDefault="00DD7A67" w:rsidP="00DD7A67">
        <w:pPr>
          <w:tabs>
            <w:tab w:val="center" w:pos="4513"/>
            <w:tab w:val="right" w:pos="9026"/>
          </w:tabs>
          <w:jc w:val="right"/>
        </w:pPr>
        <w:r w:rsidRPr="00DD7A67">
          <w:rPr>
            <w:rFonts w:ascii="Garamond" w:hAnsi="Garamond"/>
            <w:bCs/>
          </w:rPr>
          <w:fldChar w:fldCharType="begin"/>
        </w:r>
        <w:r w:rsidRPr="00DD7A67">
          <w:rPr>
            <w:rFonts w:ascii="Garamond" w:hAnsi="Garamond"/>
            <w:bCs/>
          </w:rPr>
          <w:instrText xml:space="preserve"> PAGE </w:instrText>
        </w:r>
        <w:r w:rsidRPr="00DD7A67">
          <w:rPr>
            <w:rFonts w:ascii="Garamond" w:hAnsi="Garamond"/>
            <w:bCs/>
          </w:rPr>
          <w:fldChar w:fldCharType="separate"/>
        </w:r>
        <w:r w:rsidRPr="00DD7A67">
          <w:rPr>
            <w:rFonts w:ascii="Garamond" w:hAnsi="Garamond"/>
            <w:bCs/>
          </w:rPr>
          <w:t>2</w:t>
        </w:r>
        <w:r w:rsidRPr="00DD7A67">
          <w:rPr>
            <w:rFonts w:ascii="Garamond" w:hAnsi="Garamond"/>
            <w:bCs/>
          </w:rPr>
          <w:fldChar w:fldCharType="end"/>
        </w:r>
        <w:r w:rsidRPr="00DD7A67">
          <w:rPr>
            <w:rFonts w:ascii="Garamond" w:hAnsi="Garamond"/>
          </w:rPr>
          <w:t xml:space="preserve"> / </w:t>
        </w:r>
        <w:r w:rsidRPr="00DD7A67">
          <w:rPr>
            <w:rFonts w:ascii="Garamond" w:hAnsi="Garamond"/>
            <w:bCs/>
          </w:rPr>
          <w:fldChar w:fldCharType="begin"/>
        </w:r>
        <w:r w:rsidRPr="00DD7A67">
          <w:rPr>
            <w:rFonts w:ascii="Garamond" w:hAnsi="Garamond"/>
            <w:bCs/>
          </w:rPr>
          <w:instrText xml:space="preserve"> NUMPAGES  </w:instrText>
        </w:r>
        <w:r w:rsidRPr="00DD7A67">
          <w:rPr>
            <w:rFonts w:ascii="Garamond" w:hAnsi="Garamond"/>
            <w:bCs/>
          </w:rPr>
          <w:fldChar w:fldCharType="separate"/>
        </w:r>
        <w:r w:rsidRPr="00DD7A67">
          <w:rPr>
            <w:rFonts w:ascii="Garamond" w:hAnsi="Garamond"/>
            <w:bCs/>
          </w:rPr>
          <w:t>5</w:t>
        </w:r>
        <w:r w:rsidRPr="00DD7A67">
          <w:rPr>
            <w:rFonts w:ascii="Garamond" w:hAnsi="Garamond"/>
            <w:bCs/>
          </w:rPr>
          <w:fldChar w:fldCharType="end"/>
        </w:r>
      </w:p>
    </w:sdtContent>
  </w:sdt>
  <w:p w14:paraId="43C4F7BE" w14:textId="3BDC2F1B" w:rsidR="002515D2" w:rsidRDefault="00DD7A67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ED1C" w14:textId="77777777" w:rsidR="00EF6D2D" w:rsidRDefault="00EF6D2D">
      <w:r>
        <w:separator/>
      </w:r>
    </w:p>
  </w:footnote>
  <w:footnote w:type="continuationSeparator" w:id="0">
    <w:p w14:paraId="074F7EB5" w14:textId="77777777" w:rsidR="00EF6D2D" w:rsidRDefault="00EF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7AE3" w14:textId="77777777" w:rsidR="00DD7A67" w:rsidRPr="00DD7A67" w:rsidRDefault="00DD7A67" w:rsidP="00DD7A67">
    <w:pPr>
      <w:pStyle w:val="Header"/>
      <w:rPr>
        <w:rFonts w:ascii="Garamond" w:hAnsi="Garamond"/>
      </w:rPr>
    </w:pPr>
    <w:r w:rsidRPr="00DD7A67">
      <w:rPr>
        <w:rFonts w:ascii="Garamond" w:hAnsi="Garamond"/>
      </w:rPr>
      <w:t>Toner Alımı İhalesi</w:t>
    </w:r>
  </w:p>
  <w:p w14:paraId="30FABA64" w14:textId="3626BD9C" w:rsidR="00775FA8" w:rsidRPr="00DD7A67" w:rsidRDefault="00DD7A67" w:rsidP="00DD7A67">
    <w:pPr>
      <w:pStyle w:val="Header"/>
      <w:rPr>
        <w:rFonts w:ascii="Garamond" w:hAnsi="Garamond"/>
      </w:rPr>
    </w:pPr>
    <w:r w:rsidRPr="00DD7A67">
      <w:rPr>
        <w:rFonts w:ascii="Garamond" w:hAnsi="Garamond"/>
      </w:rPr>
      <w:t xml:space="preserve">İhale Numarası: </w:t>
    </w:r>
    <w:r w:rsidR="002C070A" w:rsidRPr="002C070A">
      <w:rPr>
        <w:rFonts w:ascii="Garamond" w:hAnsi="Garamond"/>
      </w:rPr>
      <w:t>202008011</w:t>
    </w:r>
  </w:p>
  <w:p w14:paraId="533684A0" w14:textId="77777777" w:rsidR="00775FA8" w:rsidRDefault="00775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5D4C92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6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1370"/>
    <w:rsid w:val="000113CF"/>
    <w:rsid w:val="00011FB2"/>
    <w:rsid w:val="00015E60"/>
    <w:rsid w:val="00016019"/>
    <w:rsid w:val="00016762"/>
    <w:rsid w:val="000302A2"/>
    <w:rsid w:val="00035C98"/>
    <w:rsid w:val="000438AB"/>
    <w:rsid w:val="000456F9"/>
    <w:rsid w:val="00045BDB"/>
    <w:rsid w:val="000506D8"/>
    <w:rsid w:val="00061529"/>
    <w:rsid w:val="00063BC5"/>
    <w:rsid w:val="00071CDC"/>
    <w:rsid w:val="000802D9"/>
    <w:rsid w:val="0008036A"/>
    <w:rsid w:val="000930CE"/>
    <w:rsid w:val="00093913"/>
    <w:rsid w:val="00094307"/>
    <w:rsid w:val="000A1953"/>
    <w:rsid w:val="000C1789"/>
    <w:rsid w:val="000C2E55"/>
    <w:rsid w:val="000C4B0D"/>
    <w:rsid w:val="000C5AE7"/>
    <w:rsid w:val="000C6224"/>
    <w:rsid w:val="000C68E2"/>
    <w:rsid w:val="000C744C"/>
    <w:rsid w:val="000D26A0"/>
    <w:rsid w:val="000E13EA"/>
    <w:rsid w:val="000E2047"/>
    <w:rsid w:val="000E5782"/>
    <w:rsid w:val="000E74F9"/>
    <w:rsid w:val="000F06A1"/>
    <w:rsid w:val="000F2FC4"/>
    <w:rsid w:val="000F3F37"/>
    <w:rsid w:val="000F44B8"/>
    <w:rsid w:val="000F5DF0"/>
    <w:rsid w:val="0010794E"/>
    <w:rsid w:val="001107D3"/>
    <w:rsid w:val="00114940"/>
    <w:rsid w:val="001151C5"/>
    <w:rsid w:val="0012269B"/>
    <w:rsid w:val="00123DCC"/>
    <w:rsid w:val="0012695C"/>
    <w:rsid w:val="001273CE"/>
    <w:rsid w:val="001302E6"/>
    <w:rsid w:val="001333C4"/>
    <w:rsid w:val="00135365"/>
    <w:rsid w:val="0013578F"/>
    <w:rsid w:val="00143C75"/>
    <w:rsid w:val="00144524"/>
    <w:rsid w:val="00151BF8"/>
    <w:rsid w:val="001615F8"/>
    <w:rsid w:val="0016429D"/>
    <w:rsid w:val="00170920"/>
    <w:rsid w:val="0017121D"/>
    <w:rsid w:val="00175045"/>
    <w:rsid w:val="001808C5"/>
    <w:rsid w:val="001835AB"/>
    <w:rsid w:val="001843FD"/>
    <w:rsid w:val="00187E79"/>
    <w:rsid w:val="001A0EC9"/>
    <w:rsid w:val="001A7D41"/>
    <w:rsid w:val="001B7ABE"/>
    <w:rsid w:val="001C3A59"/>
    <w:rsid w:val="001C4E9A"/>
    <w:rsid w:val="001C6BFC"/>
    <w:rsid w:val="001C7D68"/>
    <w:rsid w:val="001D295E"/>
    <w:rsid w:val="001D40A2"/>
    <w:rsid w:val="001E012E"/>
    <w:rsid w:val="001E0A40"/>
    <w:rsid w:val="001E4CD6"/>
    <w:rsid w:val="001E5689"/>
    <w:rsid w:val="001E6C32"/>
    <w:rsid w:val="001F2CE0"/>
    <w:rsid w:val="001F30E3"/>
    <w:rsid w:val="002027A2"/>
    <w:rsid w:val="002055EC"/>
    <w:rsid w:val="00206B44"/>
    <w:rsid w:val="00212B23"/>
    <w:rsid w:val="00214646"/>
    <w:rsid w:val="002214F4"/>
    <w:rsid w:val="00222DC7"/>
    <w:rsid w:val="00224988"/>
    <w:rsid w:val="00225895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77EC5"/>
    <w:rsid w:val="00281434"/>
    <w:rsid w:val="00281D40"/>
    <w:rsid w:val="00284793"/>
    <w:rsid w:val="00284BDD"/>
    <w:rsid w:val="00287F6B"/>
    <w:rsid w:val="002943A3"/>
    <w:rsid w:val="00297DA7"/>
    <w:rsid w:val="002A01F2"/>
    <w:rsid w:val="002A0F53"/>
    <w:rsid w:val="002A59FF"/>
    <w:rsid w:val="002B180F"/>
    <w:rsid w:val="002C0495"/>
    <w:rsid w:val="002C070A"/>
    <w:rsid w:val="002C3CBA"/>
    <w:rsid w:val="002C7F47"/>
    <w:rsid w:val="002D1184"/>
    <w:rsid w:val="002D4C1F"/>
    <w:rsid w:val="002D6075"/>
    <w:rsid w:val="002E044A"/>
    <w:rsid w:val="002E0F04"/>
    <w:rsid w:val="002E6E04"/>
    <w:rsid w:val="002F4E16"/>
    <w:rsid w:val="00307AEB"/>
    <w:rsid w:val="00311389"/>
    <w:rsid w:val="0031479C"/>
    <w:rsid w:val="00314920"/>
    <w:rsid w:val="003167FF"/>
    <w:rsid w:val="00330071"/>
    <w:rsid w:val="0033507F"/>
    <w:rsid w:val="00345609"/>
    <w:rsid w:val="003535D3"/>
    <w:rsid w:val="00360134"/>
    <w:rsid w:val="0036253F"/>
    <w:rsid w:val="003652B2"/>
    <w:rsid w:val="00376260"/>
    <w:rsid w:val="00380EB9"/>
    <w:rsid w:val="003820D2"/>
    <w:rsid w:val="00382D8B"/>
    <w:rsid w:val="00384839"/>
    <w:rsid w:val="0039007D"/>
    <w:rsid w:val="00395FD1"/>
    <w:rsid w:val="003B4968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361E"/>
    <w:rsid w:val="003F4B12"/>
    <w:rsid w:val="00401606"/>
    <w:rsid w:val="00406F7F"/>
    <w:rsid w:val="004075C6"/>
    <w:rsid w:val="00407672"/>
    <w:rsid w:val="00415E3B"/>
    <w:rsid w:val="004276E9"/>
    <w:rsid w:val="004349F6"/>
    <w:rsid w:val="00446A11"/>
    <w:rsid w:val="00455C4E"/>
    <w:rsid w:val="00462140"/>
    <w:rsid w:val="0046264E"/>
    <w:rsid w:val="0046326A"/>
    <w:rsid w:val="0046449D"/>
    <w:rsid w:val="004659E4"/>
    <w:rsid w:val="0047189A"/>
    <w:rsid w:val="00472584"/>
    <w:rsid w:val="0047377F"/>
    <w:rsid w:val="00483F5E"/>
    <w:rsid w:val="00486183"/>
    <w:rsid w:val="00487ABC"/>
    <w:rsid w:val="004903FE"/>
    <w:rsid w:val="00493CE1"/>
    <w:rsid w:val="00494C9A"/>
    <w:rsid w:val="004A00C5"/>
    <w:rsid w:val="004A23CA"/>
    <w:rsid w:val="004A6397"/>
    <w:rsid w:val="004A735F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D78EC"/>
    <w:rsid w:val="004E6912"/>
    <w:rsid w:val="004E78E7"/>
    <w:rsid w:val="004F3F28"/>
    <w:rsid w:val="004F5A05"/>
    <w:rsid w:val="0050502B"/>
    <w:rsid w:val="00513B6F"/>
    <w:rsid w:val="00516A15"/>
    <w:rsid w:val="00517356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61831"/>
    <w:rsid w:val="00566DD0"/>
    <w:rsid w:val="00574AB8"/>
    <w:rsid w:val="00576904"/>
    <w:rsid w:val="005770F4"/>
    <w:rsid w:val="00583189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A5494"/>
    <w:rsid w:val="005A54A2"/>
    <w:rsid w:val="005A602E"/>
    <w:rsid w:val="005A6468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E2217"/>
    <w:rsid w:val="005E2437"/>
    <w:rsid w:val="005E39C3"/>
    <w:rsid w:val="005E4310"/>
    <w:rsid w:val="005F56CB"/>
    <w:rsid w:val="005F6B65"/>
    <w:rsid w:val="00600500"/>
    <w:rsid w:val="00603942"/>
    <w:rsid w:val="006101B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66BB"/>
    <w:rsid w:val="00640D6A"/>
    <w:rsid w:val="00644111"/>
    <w:rsid w:val="00644C24"/>
    <w:rsid w:val="00646CBC"/>
    <w:rsid w:val="006526EE"/>
    <w:rsid w:val="00654A24"/>
    <w:rsid w:val="0065539D"/>
    <w:rsid w:val="006726D3"/>
    <w:rsid w:val="0067301F"/>
    <w:rsid w:val="00676FEC"/>
    <w:rsid w:val="0067788B"/>
    <w:rsid w:val="006932F4"/>
    <w:rsid w:val="00693884"/>
    <w:rsid w:val="006A74F8"/>
    <w:rsid w:val="006B3C79"/>
    <w:rsid w:val="006B6549"/>
    <w:rsid w:val="006B7416"/>
    <w:rsid w:val="006C4036"/>
    <w:rsid w:val="006D66B3"/>
    <w:rsid w:val="006D7979"/>
    <w:rsid w:val="006E11B3"/>
    <w:rsid w:val="006E3460"/>
    <w:rsid w:val="006E5431"/>
    <w:rsid w:val="00700E44"/>
    <w:rsid w:val="00701C61"/>
    <w:rsid w:val="0071006B"/>
    <w:rsid w:val="00715458"/>
    <w:rsid w:val="0072060A"/>
    <w:rsid w:val="00721171"/>
    <w:rsid w:val="00722586"/>
    <w:rsid w:val="00734E90"/>
    <w:rsid w:val="00737CCB"/>
    <w:rsid w:val="00737FFE"/>
    <w:rsid w:val="00744E18"/>
    <w:rsid w:val="0074518E"/>
    <w:rsid w:val="0074742A"/>
    <w:rsid w:val="00750D26"/>
    <w:rsid w:val="00756929"/>
    <w:rsid w:val="007600CB"/>
    <w:rsid w:val="0076078E"/>
    <w:rsid w:val="00760C8C"/>
    <w:rsid w:val="00770F32"/>
    <w:rsid w:val="00774AE6"/>
    <w:rsid w:val="00775700"/>
    <w:rsid w:val="00775FA8"/>
    <w:rsid w:val="00780F99"/>
    <w:rsid w:val="0078264C"/>
    <w:rsid w:val="00785013"/>
    <w:rsid w:val="00791B73"/>
    <w:rsid w:val="00792DA0"/>
    <w:rsid w:val="007A2259"/>
    <w:rsid w:val="007A738B"/>
    <w:rsid w:val="007B0E7D"/>
    <w:rsid w:val="007C315D"/>
    <w:rsid w:val="007D27FB"/>
    <w:rsid w:val="007D2B8A"/>
    <w:rsid w:val="007D67DE"/>
    <w:rsid w:val="007E05A1"/>
    <w:rsid w:val="007E474E"/>
    <w:rsid w:val="007E7609"/>
    <w:rsid w:val="007F0001"/>
    <w:rsid w:val="007F139B"/>
    <w:rsid w:val="007F5F5F"/>
    <w:rsid w:val="007F668F"/>
    <w:rsid w:val="008019CF"/>
    <w:rsid w:val="00802B11"/>
    <w:rsid w:val="008120E6"/>
    <w:rsid w:val="00817592"/>
    <w:rsid w:val="00821FC0"/>
    <w:rsid w:val="00823E2D"/>
    <w:rsid w:val="008356A9"/>
    <w:rsid w:val="00840718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3BF2"/>
    <w:rsid w:val="0088635D"/>
    <w:rsid w:val="00887289"/>
    <w:rsid w:val="00890740"/>
    <w:rsid w:val="00891431"/>
    <w:rsid w:val="00892384"/>
    <w:rsid w:val="00893BAE"/>
    <w:rsid w:val="00895620"/>
    <w:rsid w:val="008960C8"/>
    <w:rsid w:val="00897953"/>
    <w:rsid w:val="008A101F"/>
    <w:rsid w:val="008A16C6"/>
    <w:rsid w:val="008B3607"/>
    <w:rsid w:val="008B6F6E"/>
    <w:rsid w:val="008C0BDE"/>
    <w:rsid w:val="008D071B"/>
    <w:rsid w:val="008D0883"/>
    <w:rsid w:val="008D2F0E"/>
    <w:rsid w:val="008D4E97"/>
    <w:rsid w:val="008D5FE3"/>
    <w:rsid w:val="008D71C6"/>
    <w:rsid w:val="008E21FF"/>
    <w:rsid w:val="008E631B"/>
    <w:rsid w:val="008F2E8E"/>
    <w:rsid w:val="008F360F"/>
    <w:rsid w:val="008F45A4"/>
    <w:rsid w:val="00902D04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713"/>
    <w:rsid w:val="009A3C02"/>
    <w:rsid w:val="009A3EA5"/>
    <w:rsid w:val="009A7924"/>
    <w:rsid w:val="009B7D81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4C06"/>
    <w:rsid w:val="00A579EC"/>
    <w:rsid w:val="00A6401F"/>
    <w:rsid w:val="00A654F2"/>
    <w:rsid w:val="00A6576F"/>
    <w:rsid w:val="00A70FFD"/>
    <w:rsid w:val="00A7740D"/>
    <w:rsid w:val="00A80F9F"/>
    <w:rsid w:val="00A90797"/>
    <w:rsid w:val="00AA43F2"/>
    <w:rsid w:val="00AB2829"/>
    <w:rsid w:val="00AB2DDA"/>
    <w:rsid w:val="00AB3E95"/>
    <w:rsid w:val="00AC017C"/>
    <w:rsid w:val="00AC0C68"/>
    <w:rsid w:val="00AC2271"/>
    <w:rsid w:val="00AC240D"/>
    <w:rsid w:val="00AC2AC1"/>
    <w:rsid w:val="00AC44DD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5F48"/>
    <w:rsid w:val="00B26B67"/>
    <w:rsid w:val="00B33B75"/>
    <w:rsid w:val="00B407E5"/>
    <w:rsid w:val="00B46AB0"/>
    <w:rsid w:val="00B57928"/>
    <w:rsid w:val="00B61D42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80855"/>
    <w:rsid w:val="00B84D0D"/>
    <w:rsid w:val="00B91A45"/>
    <w:rsid w:val="00B94D19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348D"/>
    <w:rsid w:val="00BE5A77"/>
    <w:rsid w:val="00BF3420"/>
    <w:rsid w:val="00BF34E4"/>
    <w:rsid w:val="00BF5074"/>
    <w:rsid w:val="00C01E90"/>
    <w:rsid w:val="00C029ED"/>
    <w:rsid w:val="00C0680A"/>
    <w:rsid w:val="00C146D9"/>
    <w:rsid w:val="00C16CDC"/>
    <w:rsid w:val="00C20627"/>
    <w:rsid w:val="00C20782"/>
    <w:rsid w:val="00C271C3"/>
    <w:rsid w:val="00C274D5"/>
    <w:rsid w:val="00C33A31"/>
    <w:rsid w:val="00C37331"/>
    <w:rsid w:val="00C422DC"/>
    <w:rsid w:val="00C500A6"/>
    <w:rsid w:val="00C549DD"/>
    <w:rsid w:val="00C54F5E"/>
    <w:rsid w:val="00C5699F"/>
    <w:rsid w:val="00C57DF2"/>
    <w:rsid w:val="00C60670"/>
    <w:rsid w:val="00C6139C"/>
    <w:rsid w:val="00C6213B"/>
    <w:rsid w:val="00C64E12"/>
    <w:rsid w:val="00C6509B"/>
    <w:rsid w:val="00C665FB"/>
    <w:rsid w:val="00C73DBA"/>
    <w:rsid w:val="00C76EFC"/>
    <w:rsid w:val="00C81716"/>
    <w:rsid w:val="00C83C13"/>
    <w:rsid w:val="00C901FC"/>
    <w:rsid w:val="00C926C0"/>
    <w:rsid w:val="00C94CDA"/>
    <w:rsid w:val="00C97418"/>
    <w:rsid w:val="00CA2C7D"/>
    <w:rsid w:val="00CB2D8B"/>
    <w:rsid w:val="00CB3FFA"/>
    <w:rsid w:val="00CC1031"/>
    <w:rsid w:val="00CC17D5"/>
    <w:rsid w:val="00CC7902"/>
    <w:rsid w:val="00CD04FC"/>
    <w:rsid w:val="00CD1D8A"/>
    <w:rsid w:val="00CD2674"/>
    <w:rsid w:val="00CD51DC"/>
    <w:rsid w:val="00CD7EBD"/>
    <w:rsid w:val="00CE2203"/>
    <w:rsid w:val="00CE6157"/>
    <w:rsid w:val="00CE71EA"/>
    <w:rsid w:val="00CF2592"/>
    <w:rsid w:val="00CF32E9"/>
    <w:rsid w:val="00D05189"/>
    <w:rsid w:val="00D07EAB"/>
    <w:rsid w:val="00D179DF"/>
    <w:rsid w:val="00D2226E"/>
    <w:rsid w:val="00D33893"/>
    <w:rsid w:val="00D34067"/>
    <w:rsid w:val="00D370D2"/>
    <w:rsid w:val="00D50D6D"/>
    <w:rsid w:val="00D530E1"/>
    <w:rsid w:val="00D554A8"/>
    <w:rsid w:val="00D55989"/>
    <w:rsid w:val="00D5632C"/>
    <w:rsid w:val="00D56CEE"/>
    <w:rsid w:val="00D575B0"/>
    <w:rsid w:val="00D63533"/>
    <w:rsid w:val="00D706FF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B13A9"/>
    <w:rsid w:val="00DB1D6A"/>
    <w:rsid w:val="00DB4D5F"/>
    <w:rsid w:val="00DB5990"/>
    <w:rsid w:val="00DC3FBD"/>
    <w:rsid w:val="00DC6B39"/>
    <w:rsid w:val="00DD0806"/>
    <w:rsid w:val="00DD2A7D"/>
    <w:rsid w:val="00DD7A67"/>
    <w:rsid w:val="00DE1398"/>
    <w:rsid w:val="00DE4686"/>
    <w:rsid w:val="00DE5C97"/>
    <w:rsid w:val="00DF3D18"/>
    <w:rsid w:val="00DF42B7"/>
    <w:rsid w:val="00DF47FD"/>
    <w:rsid w:val="00DF5E40"/>
    <w:rsid w:val="00E010DA"/>
    <w:rsid w:val="00E050A8"/>
    <w:rsid w:val="00E050C1"/>
    <w:rsid w:val="00E15BE8"/>
    <w:rsid w:val="00E16254"/>
    <w:rsid w:val="00E26D5C"/>
    <w:rsid w:val="00E272C3"/>
    <w:rsid w:val="00E301D6"/>
    <w:rsid w:val="00E450D4"/>
    <w:rsid w:val="00E50541"/>
    <w:rsid w:val="00E51458"/>
    <w:rsid w:val="00E5219F"/>
    <w:rsid w:val="00E6435F"/>
    <w:rsid w:val="00E64B5C"/>
    <w:rsid w:val="00E67E93"/>
    <w:rsid w:val="00E73F8B"/>
    <w:rsid w:val="00E74FA9"/>
    <w:rsid w:val="00E76C7C"/>
    <w:rsid w:val="00E77E4D"/>
    <w:rsid w:val="00E81126"/>
    <w:rsid w:val="00E86B7E"/>
    <w:rsid w:val="00E878D6"/>
    <w:rsid w:val="00E94418"/>
    <w:rsid w:val="00E9795B"/>
    <w:rsid w:val="00EA55F4"/>
    <w:rsid w:val="00EA6713"/>
    <w:rsid w:val="00EB0AC1"/>
    <w:rsid w:val="00EB4EF6"/>
    <w:rsid w:val="00EB4F78"/>
    <w:rsid w:val="00EB6CD2"/>
    <w:rsid w:val="00EC0911"/>
    <w:rsid w:val="00EC2FA6"/>
    <w:rsid w:val="00EC51D9"/>
    <w:rsid w:val="00EC68D7"/>
    <w:rsid w:val="00ED062D"/>
    <w:rsid w:val="00ED5894"/>
    <w:rsid w:val="00EE3335"/>
    <w:rsid w:val="00EF438A"/>
    <w:rsid w:val="00EF4D74"/>
    <w:rsid w:val="00EF66F3"/>
    <w:rsid w:val="00EF6D2D"/>
    <w:rsid w:val="00F0054C"/>
    <w:rsid w:val="00F01EED"/>
    <w:rsid w:val="00F0676C"/>
    <w:rsid w:val="00F06EDF"/>
    <w:rsid w:val="00F10071"/>
    <w:rsid w:val="00F16747"/>
    <w:rsid w:val="00F23D9B"/>
    <w:rsid w:val="00F24BC5"/>
    <w:rsid w:val="00F31BB1"/>
    <w:rsid w:val="00F336B9"/>
    <w:rsid w:val="00F3598E"/>
    <w:rsid w:val="00F3663B"/>
    <w:rsid w:val="00F36E55"/>
    <w:rsid w:val="00F40470"/>
    <w:rsid w:val="00F46B1D"/>
    <w:rsid w:val="00F4738D"/>
    <w:rsid w:val="00F6194C"/>
    <w:rsid w:val="00F636C9"/>
    <w:rsid w:val="00F63FB3"/>
    <w:rsid w:val="00F7271D"/>
    <w:rsid w:val="00F8036E"/>
    <w:rsid w:val="00F82EB2"/>
    <w:rsid w:val="00F855A5"/>
    <w:rsid w:val="00F86B27"/>
    <w:rsid w:val="00F876E0"/>
    <w:rsid w:val="00F9184D"/>
    <w:rsid w:val="00F92B88"/>
    <w:rsid w:val="00FA7B68"/>
    <w:rsid w:val="00FB49F0"/>
    <w:rsid w:val="00FB7041"/>
    <w:rsid w:val="00FC2765"/>
    <w:rsid w:val="00FC2C42"/>
    <w:rsid w:val="00FC3D4D"/>
    <w:rsid w:val="00FC4756"/>
    <w:rsid w:val="00FC5F56"/>
    <w:rsid w:val="00FD1D9C"/>
    <w:rsid w:val="00FD2B24"/>
    <w:rsid w:val="00FD2B46"/>
    <w:rsid w:val="00FD3377"/>
    <w:rsid w:val="00FD4919"/>
    <w:rsid w:val="00FD70A2"/>
    <w:rsid w:val="00FE1B87"/>
    <w:rsid w:val="00FE2EDE"/>
    <w:rsid w:val="00FE61FE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E135A1"/>
  <w15:chartTrackingRefBased/>
  <w15:docId w15:val="{7E252DEF-4E2A-5C48-A235-F88AB87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Heading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Heading3Char">
    <w:name w:val="Heading 3 Char"/>
    <w:link w:val="Heading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A579E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36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87C"/>
  </w:style>
  <w:style w:type="character" w:customStyle="1" w:styleId="CommentTextChar">
    <w:name w:val="Comment Text Char"/>
    <w:link w:val="CommentText"/>
    <w:rsid w:val="005368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687C"/>
    <w:rPr>
      <w:b/>
      <w:bCs/>
    </w:rPr>
  </w:style>
  <w:style w:type="character" w:customStyle="1" w:styleId="CommentSubjectChar">
    <w:name w:val="Comment Subject Char"/>
    <w:link w:val="CommentSubject"/>
    <w:rsid w:val="0053687C"/>
    <w:rPr>
      <w:rFonts w:ascii="Arial" w:hAnsi="Arial" w:cs="Arial"/>
      <w:b/>
      <w:bCs/>
    </w:rPr>
  </w:style>
  <w:style w:type="table" w:styleId="TableGrid">
    <w:name w:val="Table Grid"/>
    <w:basedOn w:val="TableNormal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75F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BC9B1-9DE4-427A-8F22-1E5BDAB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Ulku Beyza Odabas</cp:lastModifiedBy>
  <cp:revision>6</cp:revision>
  <cp:lastPrinted>2019-09-11T08:21:00Z</cp:lastPrinted>
  <dcterms:created xsi:type="dcterms:W3CDTF">2020-07-21T08:46:00Z</dcterms:created>
  <dcterms:modified xsi:type="dcterms:W3CDTF">2020-08-13T09:32:00Z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