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Balk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stBilgi"/>
        <w:tabs>
          <w:tab w:val="left" w:pos="708"/>
        </w:tabs>
        <w:rPr>
          <w:rFonts w:ascii="Times New Roman" w:hAnsi="Times New Roman"/>
        </w:rPr>
      </w:pPr>
    </w:p>
    <w:p w14:paraId="500BB356" w14:textId="77777777" w:rsidR="005B79C8" w:rsidRDefault="005B79C8" w:rsidP="005B79C8">
      <w:pPr>
        <w:pStyle w:val="GvdeMetni"/>
        <w:jc w:val="right"/>
        <w:rPr>
          <w:rFonts w:ascii="Times New Roman" w:hAnsi="Times New Roman"/>
        </w:rPr>
      </w:pPr>
      <w:r>
        <w:rPr>
          <w:rFonts w:ascii="Times New Roman" w:hAnsi="Times New Roman"/>
        </w:rPr>
        <w:t>_ _/_ _/_ _ _ _</w:t>
      </w:r>
    </w:p>
    <w:p w14:paraId="6BEBB8FD" w14:textId="77777777" w:rsidR="005B79C8" w:rsidRDefault="005B79C8" w:rsidP="005B79C8">
      <w:pPr>
        <w:pStyle w:val="GvdeMetni"/>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73E34578"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proofErr w:type="spellStart"/>
      <w:r w:rsidR="00182C51" w:rsidRPr="00182C51">
        <w:rPr>
          <w:szCs w:val="24"/>
        </w:rPr>
        <w:t>Nutanix</w:t>
      </w:r>
      <w:proofErr w:type="spellEnd"/>
      <w:r w:rsidR="00182C51" w:rsidRPr="00182C51">
        <w:rPr>
          <w:szCs w:val="24"/>
        </w:rPr>
        <w:t xml:space="preserve"> Sunucu Sistemleri İhalesi</w:t>
      </w:r>
      <w:r w:rsidR="00182C51">
        <w:rPr>
          <w:szCs w:val="24"/>
        </w:rPr>
        <w:t xml:space="preserve">ne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w:t>
      </w:r>
      <w:r w:rsidR="00182C51">
        <w:t>2</w:t>
      </w:r>
      <w:r w:rsidR="0054663B">
        <w:t>01</w:t>
      </w:r>
      <w:r w:rsidR="004E6D70">
        <w:t>00</w:t>
      </w:r>
      <w:r w:rsidR="00182C51">
        <w:t>5</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182C51">
        <w:rPr>
          <w:szCs w:val="24"/>
        </w:rPr>
        <w:t>2</w:t>
      </w:r>
      <w:r w:rsidR="0054663B">
        <w:rPr>
          <w:szCs w:val="24"/>
        </w:rPr>
        <w:t>01</w:t>
      </w:r>
      <w:r w:rsidR="00A21597" w:rsidRPr="00A21597">
        <w:rPr>
          <w:szCs w:val="24"/>
        </w:rPr>
        <w:t>0</w:t>
      </w:r>
      <w:r w:rsidR="002C52EA">
        <w:rPr>
          <w:szCs w:val="24"/>
        </w:rPr>
        <w:t>0</w:t>
      </w:r>
      <w:r w:rsidR="00182C51">
        <w:rPr>
          <w:szCs w:val="24"/>
        </w:rPr>
        <w:t>5</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ve adı geçenin iznini almaya gerek kalmaksızın ve adı geçen ile idareniz arasında ortaya çıkacak herhangi</w:t>
      </w:r>
      <w:bookmarkStart w:id="1" w:name="_GoBack"/>
      <w:bookmarkEnd w:id="1"/>
      <w:r w:rsidR="005B79C8">
        <w:t xml:space="preserve">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7954104B"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9940DD">
        <w:rPr>
          <w:spacing w:val="6"/>
          <w:lang w:val="en-US"/>
        </w:rPr>
        <w:t>2</w:t>
      </w:r>
      <w:r w:rsidR="00182C51">
        <w:rPr>
          <w:spacing w:val="6"/>
          <w:lang w:val="en-US"/>
        </w:rPr>
        <w:t>0</w:t>
      </w:r>
      <w:r w:rsidR="005B168F">
        <w:rPr>
          <w:lang w:val="en-US"/>
        </w:rPr>
        <w:t>/</w:t>
      </w:r>
      <w:r w:rsidR="003361D5">
        <w:rPr>
          <w:lang w:val="en-US"/>
        </w:rPr>
        <w:t>0</w:t>
      </w:r>
      <w:r w:rsidR="0054663B">
        <w:rPr>
          <w:lang w:val="en-US"/>
        </w:rPr>
        <w:t>4</w:t>
      </w:r>
      <w:r w:rsidR="005B79C8">
        <w:t>/</w:t>
      </w:r>
      <w:r w:rsidR="005B168F">
        <w:rPr>
          <w:lang w:val="en-US"/>
        </w:rPr>
        <w:t>202</w:t>
      </w:r>
      <w:r w:rsidR="00182C51">
        <w:rPr>
          <w:lang w:val="en-US"/>
        </w:rPr>
        <w:t>2</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FAB27" w14:textId="77777777" w:rsidR="00E11DA5" w:rsidRDefault="00E11DA5" w:rsidP="005B79C8">
      <w:r>
        <w:separator/>
      </w:r>
    </w:p>
  </w:endnote>
  <w:endnote w:type="continuationSeparator" w:id="0">
    <w:p w14:paraId="263A3B1B" w14:textId="77777777" w:rsidR="00E11DA5" w:rsidRDefault="00E11DA5"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EA05" w14:textId="77777777" w:rsidR="00E11DA5" w:rsidRDefault="00E11DA5" w:rsidP="005B79C8">
      <w:r>
        <w:separator/>
      </w:r>
    </w:p>
  </w:footnote>
  <w:footnote w:type="continuationSeparator" w:id="0">
    <w:p w14:paraId="4A570A57" w14:textId="77777777" w:rsidR="00E11DA5" w:rsidRDefault="00E11DA5"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6898" w14:textId="77777777" w:rsidR="00182C51" w:rsidRDefault="00182C51" w:rsidP="0054663B">
    <w:pPr>
      <w:pStyle w:val="stBilgi"/>
      <w:rPr>
        <w:rFonts w:ascii="Garamond" w:hAnsi="Garamond" w:cs="Calibri Light"/>
        <w:sz w:val="16"/>
        <w:szCs w:val="16"/>
      </w:rPr>
    </w:pPr>
    <w:proofErr w:type="spellStart"/>
    <w:r w:rsidRPr="00182C51">
      <w:rPr>
        <w:rFonts w:ascii="Garamond" w:hAnsi="Garamond" w:cs="Calibri Light"/>
        <w:sz w:val="16"/>
        <w:szCs w:val="16"/>
      </w:rPr>
      <w:t>Nutanix</w:t>
    </w:r>
    <w:proofErr w:type="spellEnd"/>
    <w:r w:rsidRPr="00182C51">
      <w:rPr>
        <w:rFonts w:ascii="Garamond" w:hAnsi="Garamond" w:cs="Calibri Light"/>
        <w:sz w:val="16"/>
        <w:szCs w:val="16"/>
      </w:rPr>
      <w:t xml:space="preserve"> Sunucu Sistemleri </w:t>
    </w:r>
    <w:proofErr w:type="spellStart"/>
    <w:r w:rsidRPr="00182C51">
      <w:rPr>
        <w:rFonts w:ascii="Garamond" w:hAnsi="Garamond" w:cs="Calibri Light"/>
        <w:sz w:val="16"/>
        <w:szCs w:val="16"/>
      </w:rPr>
      <w:t>İhalesi</w:t>
    </w:r>
  </w:p>
  <w:p w14:paraId="5432CB0B" w14:textId="22AF3CD9" w:rsidR="00DA1DB3" w:rsidRDefault="0054663B" w:rsidP="0054663B">
    <w:pPr>
      <w:pStyle w:val="stBilgi"/>
    </w:pPr>
    <w:proofErr w:type="spellEnd"/>
    <w:r w:rsidRPr="0054663B">
      <w:rPr>
        <w:rFonts w:ascii="Garamond" w:hAnsi="Garamond" w:cs="Calibri Light"/>
        <w:sz w:val="16"/>
        <w:szCs w:val="16"/>
      </w:rPr>
      <w:t>İhale Numarası:202</w:t>
    </w:r>
    <w:r w:rsidR="00182C51">
      <w:rPr>
        <w:rFonts w:ascii="Garamond" w:hAnsi="Garamond" w:cs="Calibri Light"/>
        <w:sz w:val="16"/>
        <w:szCs w:val="16"/>
      </w:rPr>
      <w:t>201005</w:t>
    </w:r>
  </w:p>
  <w:p w14:paraId="2D725625" w14:textId="77777777" w:rsidR="00DA1DB3" w:rsidRDefault="00DA1D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C44C5"/>
    <w:rsid w:val="000F62E7"/>
    <w:rsid w:val="000F71B7"/>
    <w:rsid w:val="001132B5"/>
    <w:rsid w:val="00142DEE"/>
    <w:rsid w:val="00165FE7"/>
    <w:rsid w:val="00166172"/>
    <w:rsid w:val="00182C51"/>
    <w:rsid w:val="001C203A"/>
    <w:rsid w:val="00206F66"/>
    <w:rsid w:val="00214B1B"/>
    <w:rsid w:val="0025691B"/>
    <w:rsid w:val="00262B5D"/>
    <w:rsid w:val="00271469"/>
    <w:rsid w:val="00283589"/>
    <w:rsid w:val="00296F38"/>
    <w:rsid w:val="002C52EA"/>
    <w:rsid w:val="003035B3"/>
    <w:rsid w:val="003361D5"/>
    <w:rsid w:val="003B277D"/>
    <w:rsid w:val="00416810"/>
    <w:rsid w:val="00443CB4"/>
    <w:rsid w:val="004C579C"/>
    <w:rsid w:val="004E4027"/>
    <w:rsid w:val="004E6D70"/>
    <w:rsid w:val="00507F89"/>
    <w:rsid w:val="005208E9"/>
    <w:rsid w:val="0054663B"/>
    <w:rsid w:val="005B168F"/>
    <w:rsid w:val="005B79C8"/>
    <w:rsid w:val="00621645"/>
    <w:rsid w:val="006B07E7"/>
    <w:rsid w:val="006C209D"/>
    <w:rsid w:val="006F1FCB"/>
    <w:rsid w:val="007609DF"/>
    <w:rsid w:val="007A67F9"/>
    <w:rsid w:val="007C5EB7"/>
    <w:rsid w:val="00814777"/>
    <w:rsid w:val="00833152"/>
    <w:rsid w:val="00851610"/>
    <w:rsid w:val="00861BC3"/>
    <w:rsid w:val="008676A4"/>
    <w:rsid w:val="00872C2D"/>
    <w:rsid w:val="00907770"/>
    <w:rsid w:val="009635C4"/>
    <w:rsid w:val="009940DD"/>
    <w:rsid w:val="009E5921"/>
    <w:rsid w:val="00A21597"/>
    <w:rsid w:val="00A41B13"/>
    <w:rsid w:val="00AC6225"/>
    <w:rsid w:val="00AE447D"/>
    <w:rsid w:val="00B024AE"/>
    <w:rsid w:val="00B22CFF"/>
    <w:rsid w:val="00B23337"/>
    <w:rsid w:val="00B4705B"/>
    <w:rsid w:val="00B9503A"/>
    <w:rsid w:val="00BA1575"/>
    <w:rsid w:val="00BC7E8A"/>
    <w:rsid w:val="00BE0C67"/>
    <w:rsid w:val="00BF4E05"/>
    <w:rsid w:val="00CB396E"/>
    <w:rsid w:val="00CB6415"/>
    <w:rsid w:val="00CD238B"/>
    <w:rsid w:val="00CE3CF6"/>
    <w:rsid w:val="00D13717"/>
    <w:rsid w:val="00D2760B"/>
    <w:rsid w:val="00D5701D"/>
    <w:rsid w:val="00DA1D0E"/>
    <w:rsid w:val="00DA1DB3"/>
    <w:rsid w:val="00DB22FC"/>
    <w:rsid w:val="00DD2652"/>
    <w:rsid w:val="00DD4984"/>
    <w:rsid w:val="00E11DA5"/>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paragraph" w:styleId="Balk2">
    <w:name w:val="heading 2"/>
    <w:basedOn w:val="Normal"/>
    <w:next w:val="Normal"/>
    <w:link w:val="Balk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DA1DB3"/>
    <w:pPr>
      <w:tabs>
        <w:tab w:val="center" w:pos="4680"/>
        <w:tab w:val="right" w:pos="9360"/>
      </w:tabs>
    </w:pPr>
  </w:style>
  <w:style w:type="character" w:customStyle="1" w:styleId="AltBilgiChar">
    <w:name w:val="Alt Bilgi Char"/>
    <w:basedOn w:val="VarsaylanParagrafYazTipi"/>
    <w:link w:val="AltBilgi"/>
    <w:uiPriority w:val="99"/>
    <w:rsid w:val="00DA1DB3"/>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Ridvan Akdemir</cp:lastModifiedBy>
  <cp:revision>38</cp:revision>
  <cp:lastPrinted>2020-08-11T11:51:00Z</cp:lastPrinted>
  <dcterms:created xsi:type="dcterms:W3CDTF">2019-11-07T13:02:00Z</dcterms:created>
  <dcterms:modified xsi:type="dcterms:W3CDTF">2022-01-11T15:04:00Z</dcterms:modified>
</cp:coreProperties>
</file>