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8C57A" w14:textId="77777777" w:rsidR="00205E42" w:rsidRPr="0055673F" w:rsidRDefault="00165DAE" w:rsidP="00657611">
      <w:pPr>
        <w:shd w:val="clear" w:color="auto" w:fill="FFFFFF"/>
        <w:jc w:val="center"/>
        <w:outlineLvl w:val="0"/>
        <w:rPr>
          <w:rFonts w:ascii="Garamond" w:hAnsi="Garamond" w:cstheme="minorHAnsi"/>
          <w:b/>
          <w:bCs/>
          <w:spacing w:val="4"/>
          <w:sz w:val="22"/>
          <w:szCs w:val="22"/>
        </w:rPr>
      </w:pPr>
      <w:r w:rsidRPr="0055673F">
        <w:rPr>
          <w:rFonts w:ascii="Garamond" w:hAnsi="Garamond" w:cstheme="minorHAnsi"/>
          <w:b/>
          <w:bCs/>
          <w:spacing w:val="4"/>
          <w:sz w:val="22"/>
          <w:szCs w:val="22"/>
        </w:rPr>
        <w:t>TEKNİK ŞARTNAME</w:t>
      </w:r>
    </w:p>
    <w:p w14:paraId="454C9B7B" w14:textId="77777777" w:rsidR="00205E42" w:rsidRPr="0055673F" w:rsidRDefault="00205E42" w:rsidP="00205E42">
      <w:pPr>
        <w:shd w:val="clear" w:color="auto" w:fill="FFFFFF"/>
        <w:jc w:val="center"/>
        <w:rPr>
          <w:rFonts w:ascii="Garamond" w:hAnsi="Garamond" w:cstheme="minorHAnsi"/>
          <w:b/>
          <w:bCs/>
          <w:spacing w:val="4"/>
          <w:sz w:val="22"/>
          <w:szCs w:val="22"/>
        </w:rPr>
      </w:pPr>
    </w:p>
    <w:p w14:paraId="26F5A66F" w14:textId="77777777" w:rsidR="00205E42" w:rsidRPr="0055673F" w:rsidRDefault="00205E42" w:rsidP="00205E42">
      <w:pPr>
        <w:shd w:val="clear" w:color="auto" w:fill="FFFFFF"/>
        <w:spacing w:before="120" w:after="120"/>
        <w:rPr>
          <w:rFonts w:ascii="Garamond" w:hAnsi="Garamond" w:cstheme="minorHAnsi"/>
          <w:color w:val="000000"/>
          <w:spacing w:val="1"/>
          <w:sz w:val="22"/>
          <w:szCs w:val="22"/>
        </w:rPr>
      </w:pPr>
      <w:r w:rsidRPr="0055673F">
        <w:rPr>
          <w:rFonts w:ascii="Garamond" w:hAnsi="Garamond" w:cstheme="minorHAnsi"/>
          <w:b/>
          <w:color w:val="000000"/>
          <w:spacing w:val="1"/>
          <w:sz w:val="22"/>
          <w:szCs w:val="22"/>
        </w:rPr>
        <w:t>İşin Çeşidi:</w:t>
      </w:r>
      <w:r w:rsidRPr="0055673F">
        <w:rPr>
          <w:rFonts w:ascii="Garamond" w:hAnsi="Garamond" w:cstheme="minorHAnsi"/>
          <w:color w:val="000000"/>
          <w:spacing w:val="1"/>
          <w:sz w:val="22"/>
          <w:szCs w:val="22"/>
        </w:rPr>
        <w:t xml:space="preserve"> </w:t>
      </w:r>
      <w:r w:rsidRPr="0055673F">
        <w:rPr>
          <w:rFonts w:ascii="Garamond" w:hAnsi="Garamond" w:cstheme="minorHAnsi"/>
          <w:bCs/>
          <w:color w:val="000000"/>
          <w:spacing w:val="-1"/>
          <w:sz w:val="22"/>
          <w:szCs w:val="22"/>
        </w:rPr>
        <w:t xml:space="preserve"> </w:t>
      </w:r>
      <w:r w:rsidR="00204A09" w:rsidRPr="00204A09">
        <w:rPr>
          <w:rFonts w:ascii="Garamond" w:hAnsi="Garamond" w:cstheme="minorHAnsi"/>
          <w:bCs/>
          <w:color w:val="000000"/>
          <w:spacing w:val="-1"/>
          <w:sz w:val="22"/>
          <w:szCs w:val="22"/>
        </w:rPr>
        <w:t>Kariyer Festivali Hizmeti</w:t>
      </w:r>
      <w:r w:rsidR="00204A09">
        <w:rPr>
          <w:rFonts w:ascii="Garamond" w:hAnsi="Garamond" w:cstheme="minorHAnsi"/>
          <w:bCs/>
          <w:color w:val="000000"/>
          <w:spacing w:val="-1"/>
          <w:sz w:val="22"/>
          <w:szCs w:val="22"/>
        </w:rPr>
        <w:t>dir.</w:t>
      </w:r>
    </w:p>
    <w:p w14:paraId="38FEC79E" w14:textId="77777777" w:rsidR="00205E42" w:rsidRPr="0055673F" w:rsidRDefault="00205E42" w:rsidP="00205E42">
      <w:pPr>
        <w:shd w:val="clear" w:color="auto" w:fill="FFFFFF"/>
        <w:spacing w:before="120" w:after="120"/>
        <w:rPr>
          <w:rFonts w:ascii="Garamond" w:hAnsi="Garamond" w:cstheme="minorHAnsi"/>
          <w:bCs/>
          <w:color w:val="000000"/>
          <w:spacing w:val="-1"/>
          <w:sz w:val="22"/>
          <w:szCs w:val="22"/>
        </w:rPr>
      </w:pPr>
      <w:r w:rsidRPr="0055673F">
        <w:rPr>
          <w:rFonts w:ascii="Garamond" w:hAnsi="Garamond" w:cstheme="minorHAnsi"/>
          <w:b/>
          <w:bCs/>
          <w:color w:val="000000"/>
          <w:spacing w:val="-1"/>
          <w:sz w:val="22"/>
          <w:szCs w:val="22"/>
        </w:rPr>
        <w:t>İşin Niteliği:</w:t>
      </w:r>
      <w:r w:rsidRPr="0055673F">
        <w:rPr>
          <w:rFonts w:ascii="Garamond" w:hAnsi="Garamond" w:cstheme="minorHAnsi"/>
          <w:color w:val="000000"/>
          <w:spacing w:val="-1"/>
          <w:sz w:val="22"/>
          <w:szCs w:val="22"/>
        </w:rPr>
        <w:t xml:space="preserve"> </w:t>
      </w:r>
      <w:r w:rsidR="00F309AE">
        <w:rPr>
          <w:rFonts w:ascii="Garamond" w:hAnsi="Garamond" w:cstheme="minorHAnsi"/>
          <w:color w:val="000000"/>
          <w:spacing w:val="-1"/>
          <w:sz w:val="22"/>
          <w:szCs w:val="22"/>
        </w:rPr>
        <w:t>Talent Fest 2022 kapsamında dış alan için ekipman</w:t>
      </w:r>
      <w:r w:rsidRPr="0055673F">
        <w:rPr>
          <w:rFonts w:ascii="Garamond" w:hAnsi="Garamond" w:cstheme="minorHAnsi"/>
          <w:bCs/>
          <w:color w:val="000000"/>
          <w:spacing w:val="-1"/>
          <w:sz w:val="22"/>
          <w:szCs w:val="22"/>
        </w:rPr>
        <w:t xml:space="preserve"> alımı.</w:t>
      </w:r>
    </w:p>
    <w:p w14:paraId="331E3992" w14:textId="33DAF842" w:rsidR="00204A09" w:rsidRPr="001F2279" w:rsidRDefault="00204A09" w:rsidP="00205E42">
      <w:pPr>
        <w:shd w:val="clear" w:color="auto" w:fill="FFFFFF"/>
        <w:spacing w:before="120" w:after="120"/>
        <w:rPr>
          <w:rFonts w:ascii="Garamond" w:hAnsi="Garamond" w:cstheme="minorHAnsi"/>
          <w:bCs/>
          <w:color w:val="000000"/>
          <w:spacing w:val="-1"/>
          <w:sz w:val="22"/>
          <w:szCs w:val="22"/>
        </w:rPr>
      </w:pPr>
      <w:bookmarkStart w:id="0" w:name="_GoBack"/>
      <w:bookmarkEnd w:id="0"/>
      <w:r w:rsidRPr="0055673F">
        <w:rPr>
          <w:rFonts w:ascii="Garamond" w:hAnsi="Garamond" w:cstheme="minorHAnsi"/>
          <w:b/>
          <w:bCs/>
          <w:color w:val="000000"/>
          <w:spacing w:val="-1"/>
          <w:sz w:val="22"/>
          <w:szCs w:val="22"/>
        </w:rPr>
        <w:t>İşin Süresi:</w:t>
      </w:r>
      <w:r>
        <w:rPr>
          <w:rFonts w:ascii="Garamond" w:hAnsi="Garamond" w:cstheme="minorHAnsi"/>
          <w:b/>
          <w:bCs/>
          <w:color w:val="000000"/>
          <w:spacing w:val="-1"/>
          <w:sz w:val="22"/>
          <w:szCs w:val="22"/>
        </w:rPr>
        <w:t xml:space="preserve"> </w:t>
      </w:r>
      <w:r w:rsidRPr="00204A09">
        <w:rPr>
          <w:rFonts w:ascii="Garamond" w:hAnsi="Garamond" w:cstheme="minorHAnsi"/>
          <w:bCs/>
          <w:color w:val="000000"/>
          <w:spacing w:val="-1"/>
          <w:sz w:val="22"/>
          <w:szCs w:val="22"/>
        </w:rPr>
        <w:t>2</w:t>
      </w:r>
      <w:r>
        <w:rPr>
          <w:rFonts w:ascii="Garamond" w:hAnsi="Garamond" w:cstheme="minorHAnsi"/>
          <w:bCs/>
          <w:color w:val="000000"/>
          <w:spacing w:val="-1"/>
          <w:sz w:val="22"/>
          <w:szCs w:val="22"/>
        </w:rPr>
        <w:t>(iki)</w:t>
      </w:r>
      <w:r w:rsidRPr="00204A09">
        <w:rPr>
          <w:rFonts w:ascii="Garamond" w:hAnsi="Garamond" w:cstheme="minorHAnsi"/>
          <w:bCs/>
          <w:color w:val="000000"/>
          <w:spacing w:val="-1"/>
          <w:sz w:val="22"/>
          <w:szCs w:val="22"/>
        </w:rPr>
        <w:t xml:space="preserve"> gündür.</w:t>
      </w:r>
      <w:r>
        <w:rPr>
          <w:rFonts w:ascii="Garamond" w:hAnsi="Garamond" w:cstheme="minorHAnsi"/>
          <w:b/>
          <w:bCs/>
          <w:color w:val="000000"/>
          <w:spacing w:val="-1"/>
          <w:sz w:val="22"/>
          <w:szCs w:val="22"/>
        </w:rPr>
        <w:t xml:space="preserve"> </w:t>
      </w:r>
      <w:r>
        <w:rPr>
          <w:rFonts w:ascii="Garamond" w:hAnsi="Garamond" w:cstheme="minorHAnsi"/>
          <w:bCs/>
          <w:color w:val="000000"/>
          <w:spacing w:val="-1"/>
          <w:sz w:val="22"/>
          <w:szCs w:val="22"/>
        </w:rPr>
        <w:t>23/0</w:t>
      </w:r>
      <w:r w:rsidR="00852D4A">
        <w:rPr>
          <w:rFonts w:ascii="Garamond" w:hAnsi="Garamond" w:cstheme="minorHAnsi"/>
          <w:bCs/>
          <w:color w:val="000000"/>
          <w:spacing w:val="-1"/>
          <w:sz w:val="22"/>
          <w:szCs w:val="22"/>
        </w:rPr>
        <w:t>5</w:t>
      </w:r>
      <w:r>
        <w:rPr>
          <w:rFonts w:ascii="Garamond" w:hAnsi="Garamond" w:cstheme="minorHAnsi"/>
          <w:bCs/>
          <w:color w:val="000000"/>
          <w:spacing w:val="-1"/>
          <w:sz w:val="22"/>
          <w:szCs w:val="22"/>
        </w:rPr>
        <w:t>/2022 tarihinde saat 19:00’a kadar kurulum sağlanacaktır. 25/0</w:t>
      </w:r>
      <w:r w:rsidR="00852D4A">
        <w:rPr>
          <w:rFonts w:ascii="Garamond" w:hAnsi="Garamond" w:cstheme="minorHAnsi"/>
          <w:bCs/>
          <w:color w:val="000000"/>
          <w:spacing w:val="-1"/>
          <w:sz w:val="22"/>
          <w:szCs w:val="22"/>
        </w:rPr>
        <w:t>5</w:t>
      </w:r>
      <w:r>
        <w:rPr>
          <w:rFonts w:ascii="Garamond" w:hAnsi="Garamond" w:cstheme="minorHAnsi"/>
          <w:bCs/>
          <w:color w:val="000000"/>
          <w:spacing w:val="-1"/>
          <w:sz w:val="22"/>
          <w:szCs w:val="22"/>
        </w:rPr>
        <w:t>/2022 tarihinde 19:00’da demontaj sağlanacaktır.</w:t>
      </w:r>
    </w:p>
    <w:p w14:paraId="29935787" w14:textId="77777777" w:rsidR="00A67A9E" w:rsidRPr="0055673F" w:rsidRDefault="00A67A9E" w:rsidP="00205E42">
      <w:pPr>
        <w:shd w:val="clear" w:color="auto" w:fill="FFFFFF"/>
        <w:spacing w:before="120" w:after="120"/>
        <w:rPr>
          <w:rFonts w:ascii="Garamond" w:hAnsi="Garamond" w:cstheme="minorHAnsi"/>
          <w:bCs/>
          <w:color w:val="000000"/>
          <w:spacing w:val="-1"/>
          <w:sz w:val="22"/>
          <w:szCs w:val="22"/>
        </w:rPr>
      </w:pPr>
      <w:r w:rsidRPr="001F2279">
        <w:rPr>
          <w:rFonts w:ascii="Garamond" w:hAnsi="Garamond" w:cstheme="minorHAnsi"/>
          <w:b/>
          <w:bCs/>
          <w:color w:val="000000"/>
          <w:spacing w:val="-1"/>
          <w:sz w:val="22"/>
          <w:szCs w:val="22"/>
        </w:rPr>
        <w:t>İşin Tarihi:</w:t>
      </w:r>
      <w:r w:rsidRPr="001F2279">
        <w:rPr>
          <w:rFonts w:ascii="Garamond" w:hAnsi="Garamond" w:cstheme="minorHAnsi"/>
          <w:bCs/>
          <w:color w:val="000000"/>
          <w:spacing w:val="-1"/>
          <w:sz w:val="22"/>
          <w:szCs w:val="22"/>
        </w:rPr>
        <w:t xml:space="preserve"> 24 – 25 Mayıs 2022</w:t>
      </w:r>
      <w:r>
        <w:rPr>
          <w:rFonts w:ascii="Garamond" w:hAnsi="Garamond" w:cstheme="minorHAnsi"/>
          <w:bCs/>
          <w:color w:val="000000"/>
          <w:spacing w:val="-1"/>
          <w:sz w:val="22"/>
          <w:szCs w:val="22"/>
        </w:rPr>
        <w:t xml:space="preserve"> </w:t>
      </w:r>
    </w:p>
    <w:p w14:paraId="1491A672" w14:textId="77777777" w:rsidR="00BD2DAA" w:rsidRDefault="00205E42" w:rsidP="008F3567">
      <w:pPr>
        <w:shd w:val="clear" w:color="auto" w:fill="FFFFFF"/>
        <w:spacing w:before="120" w:after="120" w:line="240" w:lineRule="atLeast"/>
        <w:rPr>
          <w:rFonts w:ascii="Garamond" w:hAnsi="Garamond" w:cstheme="minorHAnsi"/>
          <w:b/>
          <w:bCs/>
          <w:color w:val="000000"/>
          <w:spacing w:val="4"/>
          <w:sz w:val="22"/>
          <w:szCs w:val="22"/>
        </w:rPr>
      </w:pPr>
      <w:r w:rsidRPr="00B63381">
        <w:rPr>
          <w:rFonts w:ascii="Garamond" w:hAnsi="Garamond" w:cstheme="minorHAnsi"/>
          <w:b/>
          <w:bCs/>
          <w:color w:val="000000"/>
          <w:spacing w:val="4"/>
          <w:sz w:val="22"/>
          <w:szCs w:val="22"/>
        </w:rPr>
        <w:t>Alınması planlanan ürünlerin detaylı listesi:</w:t>
      </w:r>
    </w:p>
    <w:p w14:paraId="32AB1312" w14:textId="77777777" w:rsidR="00BD2DAA" w:rsidRPr="00B63381" w:rsidRDefault="00BD2DAA" w:rsidP="008F3567">
      <w:pPr>
        <w:shd w:val="clear" w:color="auto" w:fill="FFFFFF"/>
        <w:spacing w:before="120" w:after="120" w:line="240" w:lineRule="atLeast"/>
        <w:rPr>
          <w:rFonts w:ascii="Garamond" w:hAnsi="Garamond" w:cstheme="minorHAnsi"/>
          <w:b/>
          <w:bCs/>
          <w:color w:val="000000"/>
          <w:spacing w:val="4"/>
          <w:sz w:val="22"/>
          <w:szCs w:val="22"/>
        </w:rPr>
      </w:pPr>
      <w:r>
        <w:rPr>
          <w:rFonts w:ascii="Garamond" w:hAnsi="Garamond" w:cstheme="minorHAnsi"/>
          <w:b/>
          <w:bCs/>
          <w:color w:val="000000"/>
          <w:spacing w:val="4"/>
          <w:sz w:val="22"/>
          <w:szCs w:val="22"/>
        </w:rPr>
        <w:t>Opsiyon 1</w:t>
      </w:r>
    </w:p>
    <w:p w14:paraId="68076118" w14:textId="77777777" w:rsidR="00205E42" w:rsidRPr="00852D4A" w:rsidRDefault="008C4635" w:rsidP="00205E42">
      <w:pPr>
        <w:pStyle w:val="ListParagraph"/>
        <w:widowControl/>
        <w:numPr>
          <w:ilvl w:val="0"/>
          <w:numId w:val="6"/>
        </w:numPr>
        <w:autoSpaceDE/>
        <w:autoSpaceDN/>
        <w:adjustRightInd/>
        <w:rPr>
          <w:rFonts w:ascii="Garamond" w:hAnsi="Garamond" w:cstheme="minorHAnsi"/>
          <w:color w:val="000000"/>
          <w:sz w:val="22"/>
          <w:szCs w:val="22"/>
        </w:rPr>
      </w:pPr>
      <w:r w:rsidRPr="00852D4A">
        <w:rPr>
          <w:rFonts w:ascii="Garamond" w:hAnsi="Garamond" w:cstheme="minorHAnsi"/>
          <w:color w:val="000000"/>
          <w:sz w:val="22"/>
          <w:szCs w:val="22"/>
        </w:rPr>
        <w:t>1</w:t>
      </w:r>
      <w:r w:rsidR="00221C51" w:rsidRPr="00852D4A">
        <w:rPr>
          <w:rFonts w:ascii="Garamond" w:hAnsi="Garamond" w:cstheme="minorHAnsi"/>
          <w:color w:val="000000"/>
          <w:sz w:val="22"/>
          <w:szCs w:val="22"/>
        </w:rPr>
        <w:t xml:space="preserve"> Adet </w:t>
      </w:r>
      <w:r w:rsidRPr="00852D4A">
        <w:rPr>
          <w:rFonts w:ascii="Garamond" w:hAnsi="Garamond" w:cstheme="minorHAnsi"/>
          <w:color w:val="000000"/>
          <w:sz w:val="22"/>
          <w:szCs w:val="22"/>
        </w:rPr>
        <w:t>5</w:t>
      </w:r>
      <w:r w:rsidR="00205E42" w:rsidRPr="00852D4A">
        <w:rPr>
          <w:rFonts w:ascii="Garamond" w:hAnsi="Garamond" w:cstheme="minorHAnsi"/>
          <w:color w:val="000000"/>
          <w:sz w:val="22"/>
          <w:szCs w:val="22"/>
        </w:rPr>
        <w:t>x</w:t>
      </w:r>
      <w:r w:rsidRPr="00852D4A">
        <w:rPr>
          <w:rFonts w:ascii="Garamond" w:hAnsi="Garamond" w:cstheme="minorHAnsi"/>
          <w:color w:val="000000"/>
          <w:sz w:val="22"/>
          <w:szCs w:val="22"/>
        </w:rPr>
        <w:t>5</w:t>
      </w:r>
      <w:r w:rsidR="00205E42" w:rsidRPr="00852D4A">
        <w:rPr>
          <w:rFonts w:ascii="Garamond" w:hAnsi="Garamond" w:cstheme="minorHAnsi"/>
          <w:color w:val="000000"/>
          <w:sz w:val="22"/>
          <w:szCs w:val="22"/>
        </w:rPr>
        <w:t xml:space="preserve"> Kubbeli</w:t>
      </w:r>
      <w:r w:rsidR="00FC3A0E" w:rsidRPr="00852D4A">
        <w:rPr>
          <w:rFonts w:ascii="Garamond" w:hAnsi="Garamond" w:cstheme="minorHAnsi"/>
          <w:color w:val="000000"/>
          <w:sz w:val="22"/>
          <w:szCs w:val="22"/>
        </w:rPr>
        <w:t xml:space="preserve"> Beyaz</w:t>
      </w:r>
      <w:r w:rsidR="00205E42" w:rsidRPr="00852D4A">
        <w:rPr>
          <w:rFonts w:ascii="Garamond" w:hAnsi="Garamond" w:cstheme="minorHAnsi"/>
          <w:color w:val="000000"/>
          <w:sz w:val="22"/>
          <w:szCs w:val="22"/>
        </w:rPr>
        <w:t xml:space="preserve"> Çadır</w:t>
      </w:r>
      <w:r w:rsidR="00573B3D" w:rsidRPr="00852D4A">
        <w:rPr>
          <w:rFonts w:ascii="Garamond" w:hAnsi="Garamond" w:cstheme="minorHAnsi"/>
          <w:color w:val="000000"/>
          <w:sz w:val="22"/>
          <w:szCs w:val="22"/>
        </w:rPr>
        <w:t xml:space="preserve"> 3 tarafı şeffaf kapalı</w:t>
      </w:r>
      <w:r w:rsidR="00FE4B98">
        <w:rPr>
          <w:rFonts w:ascii="Garamond" w:hAnsi="Garamond" w:cstheme="minorHAnsi"/>
          <w:color w:val="000000"/>
          <w:sz w:val="22"/>
          <w:szCs w:val="22"/>
        </w:rPr>
        <w:t xml:space="preserve"> (EK-3)</w:t>
      </w:r>
      <w:r w:rsidR="00205E42" w:rsidRPr="00852D4A">
        <w:rPr>
          <w:rFonts w:ascii="Garamond" w:hAnsi="Garamond" w:cstheme="minorHAnsi"/>
          <w:color w:val="000000"/>
          <w:sz w:val="22"/>
          <w:szCs w:val="22"/>
        </w:rPr>
        <w:tab/>
      </w:r>
      <w:r w:rsidR="00205E42" w:rsidRPr="00852D4A">
        <w:rPr>
          <w:rFonts w:ascii="Garamond" w:hAnsi="Garamond" w:cstheme="minorHAnsi"/>
          <w:color w:val="000000"/>
          <w:sz w:val="22"/>
          <w:szCs w:val="22"/>
        </w:rPr>
        <w:tab/>
      </w:r>
      <w:r w:rsidR="00205E42" w:rsidRPr="00852D4A">
        <w:rPr>
          <w:rFonts w:ascii="Garamond" w:hAnsi="Garamond" w:cstheme="minorHAnsi"/>
          <w:color w:val="000000"/>
          <w:sz w:val="22"/>
          <w:szCs w:val="22"/>
        </w:rPr>
        <w:tab/>
      </w:r>
      <w:r w:rsidR="00205E42" w:rsidRPr="00852D4A">
        <w:rPr>
          <w:rFonts w:ascii="Garamond" w:hAnsi="Garamond" w:cstheme="minorHAnsi"/>
          <w:color w:val="000000"/>
          <w:sz w:val="22"/>
          <w:szCs w:val="22"/>
        </w:rPr>
        <w:tab/>
      </w:r>
    </w:p>
    <w:p w14:paraId="7E24C176" w14:textId="77777777" w:rsidR="00F309AE" w:rsidRPr="00852D4A" w:rsidRDefault="00F309AE" w:rsidP="00205E42">
      <w:pPr>
        <w:pStyle w:val="ListParagraph"/>
        <w:widowControl/>
        <w:numPr>
          <w:ilvl w:val="0"/>
          <w:numId w:val="6"/>
        </w:numPr>
        <w:autoSpaceDE/>
        <w:autoSpaceDN/>
        <w:adjustRightInd/>
        <w:rPr>
          <w:rFonts w:ascii="Garamond" w:hAnsi="Garamond" w:cstheme="minorHAnsi"/>
          <w:color w:val="000000"/>
          <w:sz w:val="22"/>
          <w:szCs w:val="22"/>
        </w:rPr>
      </w:pPr>
      <w:r w:rsidRPr="00852D4A">
        <w:rPr>
          <w:rFonts w:ascii="Garamond" w:hAnsi="Garamond" w:cstheme="minorHAnsi"/>
          <w:color w:val="000000"/>
          <w:sz w:val="22"/>
          <w:szCs w:val="22"/>
        </w:rPr>
        <w:t>45</w:t>
      </w:r>
      <w:r w:rsidR="00221C51" w:rsidRPr="00852D4A">
        <w:rPr>
          <w:rFonts w:ascii="Garamond" w:hAnsi="Garamond" w:cstheme="minorHAnsi"/>
          <w:color w:val="000000"/>
          <w:sz w:val="22"/>
          <w:szCs w:val="22"/>
        </w:rPr>
        <w:t xml:space="preserve"> Adet </w:t>
      </w:r>
      <w:r w:rsidR="00205E42" w:rsidRPr="00852D4A">
        <w:rPr>
          <w:rFonts w:ascii="Garamond" w:hAnsi="Garamond" w:cstheme="minorHAnsi"/>
          <w:color w:val="000000"/>
          <w:sz w:val="22"/>
          <w:szCs w:val="22"/>
        </w:rPr>
        <w:t>2x2 Kubbeli</w:t>
      </w:r>
      <w:r w:rsidR="0083496E" w:rsidRPr="00852D4A">
        <w:rPr>
          <w:rFonts w:ascii="Garamond" w:hAnsi="Garamond" w:cstheme="minorHAnsi"/>
          <w:color w:val="000000"/>
          <w:sz w:val="22"/>
          <w:szCs w:val="22"/>
        </w:rPr>
        <w:t xml:space="preserve"> Beyaz</w:t>
      </w:r>
      <w:r w:rsidR="00205E42" w:rsidRPr="00852D4A">
        <w:rPr>
          <w:rFonts w:ascii="Garamond" w:hAnsi="Garamond" w:cstheme="minorHAnsi"/>
          <w:color w:val="000000"/>
          <w:sz w:val="22"/>
          <w:szCs w:val="22"/>
        </w:rPr>
        <w:t xml:space="preserve"> Çadır</w:t>
      </w:r>
      <w:r w:rsidR="00573B3D" w:rsidRPr="00852D4A">
        <w:rPr>
          <w:rFonts w:ascii="Garamond" w:hAnsi="Garamond" w:cstheme="minorHAnsi"/>
          <w:color w:val="000000"/>
          <w:sz w:val="22"/>
          <w:szCs w:val="22"/>
        </w:rPr>
        <w:t xml:space="preserve"> 3 tarafı kapalı</w:t>
      </w:r>
      <w:r w:rsidR="00FE4B98">
        <w:rPr>
          <w:rFonts w:ascii="Garamond" w:hAnsi="Garamond" w:cstheme="minorHAnsi"/>
          <w:color w:val="000000"/>
          <w:sz w:val="22"/>
          <w:szCs w:val="22"/>
        </w:rPr>
        <w:t xml:space="preserve"> (EK-</w:t>
      </w:r>
      <w:r w:rsidR="00860FB2">
        <w:rPr>
          <w:rFonts w:ascii="Garamond" w:hAnsi="Garamond" w:cstheme="minorHAnsi"/>
          <w:color w:val="000000"/>
          <w:sz w:val="22"/>
          <w:szCs w:val="22"/>
        </w:rPr>
        <w:t>3</w:t>
      </w:r>
      <w:r w:rsidR="00FE4B98">
        <w:rPr>
          <w:rFonts w:ascii="Garamond" w:hAnsi="Garamond" w:cstheme="minorHAnsi"/>
          <w:color w:val="000000"/>
          <w:sz w:val="22"/>
          <w:szCs w:val="22"/>
        </w:rPr>
        <w:t>)</w:t>
      </w:r>
    </w:p>
    <w:p w14:paraId="631ED3B6" w14:textId="77777777" w:rsidR="00852D4A" w:rsidRPr="00852D4A" w:rsidRDefault="00852D4A" w:rsidP="00852D4A">
      <w:pPr>
        <w:pStyle w:val="ListParagraph"/>
        <w:widowControl/>
        <w:numPr>
          <w:ilvl w:val="0"/>
          <w:numId w:val="6"/>
        </w:numPr>
        <w:autoSpaceDE/>
        <w:autoSpaceDN/>
        <w:adjustRightInd/>
        <w:rPr>
          <w:rFonts w:ascii="Garamond" w:hAnsi="Garamond" w:cstheme="minorHAnsi"/>
          <w:color w:val="000000"/>
          <w:sz w:val="22"/>
          <w:szCs w:val="22"/>
        </w:rPr>
      </w:pPr>
      <w:r w:rsidRPr="00852D4A">
        <w:rPr>
          <w:rFonts w:ascii="Garamond" w:hAnsi="Garamond" w:cstheme="minorHAnsi"/>
          <w:color w:val="000000"/>
          <w:sz w:val="22"/>
          <w:szCs w:val="22"/>
        </w:rPr>
        <w:t>100 Adet masa ile uyumlu sandalye</w:t>
      </w:r>
      <w:r w:rsidR="00FE4B98">
        <w:rPr>
          <w:rFonts w:ascii="Garamond" w:hAnsi="Garamond" w:cstheme="minorHAnsi"/>
          <w:color w:val="000000"/>
          <w:sz w:val="22"/>
          <w:szCs w:val="22"/>
        </w:rPr>
        <w:t xml:space="preserve"> (EK-2)</w:t>
      </w:r>
    </w:p>
    <w:p w14:paraId="30ACD319" w14:textId="77777777" w:rsidR="00852D4A" w:rsidRPr="00852D4A" w:rsidRDefault="00852D4A" w:rsidP="00852D4A">
      <w:pPr>
        <w:pStyle w:val="ListParagraph"/>
        <w:widowControl/>
        <w:numPr>
          <w:ilvl w:val="0"/>
          <w:numId w:val="6"/>
        </w:numPr>
        <w:autoSpaceDE/>
        <w:autoSpaceDN/>
        <w:adjustRightInd/>
        <w:rPr>
          <w:rFonts w:ascii="Garamond" w:hAnsi="Garamond" w:cstheme="minorHAnsi"/>
          <w:color w:val="000000"/>
          <w:sz w:val="22"/>
          <w:szCs w:val="22"/>
        </w:rPr>
      </w:pPr>
      <w:r w:rsidRPr="00852D4A">
        <w:rPr>
          <w:rFonts w:ascii="Garamond" w:hAnsi="Garamond" w:cstheme="minorHAnsi"/>
          <w:color w:val="000000"/>
          <w:sz w:val="22"/>
          <w:szCs w:val="22"/>
        </w:rPr>
        <w:t>45 Adet Beyaz Masa (EK-1)</w:t>
      </w:r>
    </w:p>
    <w:p w14:paraId="712B21B9" w14:textId="77777777" w:rsidR="00852D4A" w:rsidRPr="00852D4A" w:rsidRDefault="00852D4A" w:rsidP="00852D4A">
      <w:pPr>
        <w:widowControl/>
        <w:autoSpaceDE/>
        <w:autoSpaceDN/>
        <w:adjustRightInd/>
        <w:rPr>
          <w:rFonts w:ascii="Garamond" w:hAnsi="Garamond" w:cstheme="minorHAnsi"/>
          <w:color w:val="000000"/>
          <w:sz w:val="22"/>
          <w:szCs w:val="22"/>
        </w:rPr>
      </w:pPr>
    </w:p>
    <w:p w14:paraId="1EB9A687" w14:textId="77777777" w:rsidR="00852D4A" w:rsidRPr="00852D4A" w:rsidRDefault="00852D4A" w:rsidP="00852D4A">
      <w:pPr>
        <w:widowControl/>
        <w:autoSpaceDE/>
        <w:autoSpaceDN/>
        <w:adjustRightInd/>
        <w:rPr>
          <w:rFonts w:ascii="Garamond" w:hAnsi="Garamond" w:cstheme="minorHAnsi"/>
          <w:b/>
          <w:color w:val="000000"/>
          <w:sz w:val="22"/>
          <w:szCs w:val="22"/>
        </w:rPr>
      </w:pPr>
      <w:r w:rsidRPr="00852D4A">
        <w:rPr>
          <w:rFonts w:ascii="Garamond" w:hAnsi="Garamond" w:cstheme="minorHAnsi"/>
          <w:b/>
          <w:color w:val="000000"/>
          <w:sz w:val="22"/>
          <w:szCs w:val="22"/>
        </w:rPr>
        <w:t xml:space="preserve">Opsiyon 2 </w:t>
      </w:r>
    </w:p>
    <w:p w14:paraId="5336474F" w14:textId="77777777" w:rsidR="00852D4A" w:rsidRPr="00852D4A" w:rsidRDefault="00FE4B98" w:rsidP="00852D4A">
      <w:pPr>
        <w:pStyle w:val="ListParagraph"/>
        <w:widowControl/>
        <w:numPr>
          <w:ilvl w:val="0"/>
          <w:numId w:val="6"/>
        </w:numPr>
        <w:autoSpaceDE/>
        <w:autoSpaceDN/>
        <w:adjustRightInd/>
        <w:rPr>
          <w:rFonts w:ascii="Garamond" w:hAnsi="Garamond" w:cstheme="minorHAnsi"/>
          <w:color w:val="000000"/>
          <w:sz w:val="22"/>
          <w:szCs w:val="22"/>
        </w:rPr>
      </w:pPr>
      <w:r w:rsidRPr="00852D4A">
        <w:rPr>
          <w:rFonts w:ascii="Garamond" w:hAnsi="Garamond" w:cstheme="minorHAnsi"/>
          <w:color w:val="000000"/>
          <w:sz w:val="22"/>
          <w:szCs w:val="22"/>
        </w:rPr>
        <w:t>1 Adet 5x5 Kubbeli Beyaz Çadır 3 tarafı şeffaf kapalı</w:t>
      </w:r>
      <w:r>
        <w:rPr>
          <w:rFonts w:ascii="Garamond" w:hAnsi="Garamond" w:cstheme="minorHAnsi"/>
          <w:color w:val="000000"/>
          <w:sz w:val="22"/>
          <w:szCs w:val="22"/>
        </w:rPr>
        <w:t xml:space="preserve"> (EK-3)</w:t>
      </w:r>
      <w:r w:rsidR="00852D4A" w:rsidRPr="00852D4A">
        <w:rPr>
          <w:rFonts w:ascii="Garamond" w:hAnsi="Garamond" w:cstheme="minorHAnsi"/>
          <w:color w:val="000000"/>
          <w:sz w:val="22"/>
          <w:szCs w:val="22"/>
        </w:rPr>
        <w:tab/>
      </w:r>
      <w:r w:rsidR="00852D4A" w:rsidRPr="00852D4A">
        <w:rPr>
          <w:rFonts w:ascii="Garamond" w:hAnsi="Garamond" w:cstheme="minorHAnsi"/>
          <w:color w:val="000000"/>
          <w:sz w:val="22"/>
          <w:szCs w:val="22"/>
        </w:rPr>
        <w:tab/>
      </w:r>
      <w:r w:rsidR="00852D4A" w:rsidRPr="00852D4A">
        <w:rPr>
          <w:rFonts w:ascii="Garamond" w:hAnsi="Garamond" w:cstheme="minorHAnsi"/>
          <w:color w:val="000000"/>
          <w:sz w:val="22"/>
          <w:szCs w:val="22"/>
        </w:rPr>
        <w:tab/>
      </w:r>
      <w:r w:rsidR="00852D4A" w:rsidRPr="00852D4A">
        <w:rPr>
          <w:rFonts w:ascii="Garamond" w:hAnsi="Garamond" w:cstheme="minorHAnsi"/>
          <w:color w:val="000000"/>
          <w:sz w:val="22"/>
          <w:szCs w:val="22"/>
        </w:rPr>
        <w:tab/>
      </w:r>
    </w:p>
    <w:p w14:paraId="645A795D" w14:textId="77777777" w:rsidR="00852D4A" w:rsidRPr="00852D4A" w:rsidRDefault="00852D4A" w:rsidP="00852D4A">
      <w:pPr>
        <w:pStyle w:val="ListParagraph"/>
        <w:widowControl/>
        <w:numPr>
          <w:ilvl w:val="0"/>
          <w:numId w:val="6"/>
        </w:numPr>
        <w:autoSpaceDE/>
        <w:autoSpaceDN/>
        <w:adjustRightInd/>
        <w:rPr>
          <w:rFonts w:ascii="Garamond" w:hAnsi="Garamond" w:cstheme="minorHAnsi"/>
          <w:color w:val="000000"/>
          <w:sz w:val="22"/>
          <w:szCs w:val="22"/>
        </w:rPr>
      </w:pPr>
      <w:r w:rsidRPr="00852D4A">
        <w:rPr>
          <w:rFonts w:ascii="Garamond" w:hAnsi="Garamond" w:cstheme="minorHAnsi"/>
          <w:color w:val="000000"/>
          <w:sz w:val="22"/>
          <w:szCs w:val="22"/>
        </w:rPr>
        <w:t xml:space="preserve">45 Adet 3x3 Kubbeli Beyaz Çadır 3 tarafı kapalı </w:t>
      </w:r>
      <w:r w:rsidR="00FE4B98">
        <w:rPr>
          <w:rFonts w:ascii="Garamond" w:hAnsi="Garamond" w:cstheme="minorHAnsi"/>
          <w:color w:val="000000"/>
          <w:sz w:val="22"/>
          <w:szCs w:val="22"/>
        </w:rPr>
        <w:t>(EK-</w:t>
      </w:r>
      <w:r w:rsidR="00860FB2">
        <w:rPr>
          <w:rFonts w:ascii="Garamond" w:hAnsi="Garamond" w:cstheme="minorHAnsi"/>
          <w:color w:val="000000"/>
          <w:sz w:val="22"/>
          <w:szCs w:val="22"/>
        </w:rPr>
        <w:t>3</w:t>
      </w:r>
      <w:r w:rsidR="00FE4B98">
        <w:rPr>
          <w:rFonts w:ascii="Garamond" w:hAnsi="Garamond" w:cstheme="minorHAnsi"/>
          <w:color w:val="000000"/>
          <w:sz w:val="22"/>
          <w:szCs w:val="22"/>
        </w:rPr>
        <w:t>)</w:t>
      </w:r>
    </w:p>
    <w:p w14:paraId="7DEED28D" w14:textId="77777777" w:rsidR="00FE4B98" w:rsidRPr="00852D4A" w:rsidRDefault="00FE4B98" w:rsidP="00FE4B98">
      <w:pPr>
        <w:pStyle w:val="ListParagraph"/>
        <w:widowControl/>
        <w:numPr>
          <w:ilvl w:val="0"/>
          <w:numId w:val="6"/>
        </w:numPr>
        <w:autoSpaceDE/>
        <w:autoSpaceDN/>
        <w:adjustRightInd/>
        <w:rPr>
          <w:rFonts w:ascii="Garamond" w:hAnsi="Garamond" w:cstheme="minorHAnsi"/>
          <w:color w:val="000000"/>
          <w:sz w:val="22"/>
          <w:szCs w:val="22"/>
        </w:rPr>
      </w:pPr>
      <w:r w:rsidRPr="00852D4A">
        <w:rPr>
          <w:rFonts w:ascii="Garamond" w:hAnsi="Garamond" w:cstheme="minorHAnsi"/>
          <w:color w:val="000000"/>
          <w:sz w:val="22"/>
          <w:szCs w:val="22"/>
        </w:rPr>
        <w:t>100 Adet masa ile uyumlu sandalye</w:t>
      </w:r>
      <w:r>
        <w:rPr>
          <w:rFonts w:ascii="Garamond" w:hAnsi="Garamond" w:cstheme="minorHAnsi"/>
          <w:color w:val="000000"/>
          <w:sz w:val="22"/>
          <w:szCs w:val="22"/>
        </w:rPr>
        <w:t xml:space="preserve"> (EK-2)</w:t>
      </w:r>
    </w:p>
    <w:p w14:paraId="4E106F65" w14:textId="77777777" w:rsidR="00FE4B98" w:rsidRPr="00852D4A" w:rsidRDefault="00FE4B98" w:rsidP="00FE4B98">
      <w:pPr>
        <w:pStyle w:val="ListParagraph"/>
        <w:widowControl/>
        <w:numPr>
          <w:ilvl w:val="0"/>
          <w:numId w:val="6"/>
        </w:numPr>
        <w:autoSpaceDE/>
        <w:autoSpaceDN/>
        <w:adjustRightInd/>
        <w:rPr>
          <w:rFonts w:ascii="Garamond" w:hAnsi="Garamond" w:cstheme="minorHAnsi"/>
          <w:color w:val="000000"/>
          <w:sz w:val="22"/>
          <w:szCs w:val="22"/>
        </w:rPr>
      </w:pPr>
      <w:r w:rsidRPr="00852D4A">
        <w:rPr>
          <w:rFonts w:ascii="Garamond" w:hAnsi="Garamond" w:cstheme="minorHAnsi"/>
          <w:color w:val="000000"/>
          <w:sz w:val="22"/>
          <w:szCs w:val="22"/>
        </w:rPr>
        <w:t>45 Adet Beyaz Masa (EK-1)</w:t>
      </w:r>
    </w:p>
    <w:p w14:paraId="678E5F6A" w14:textId="77777777" w:rsidR="00852D4A" w:rsidRPr="00852D4A" w:rsidRDefault="00852D4A" w:rsidP="00852D4A">
      <w:pPr>
        <w:widowControl/>
        <w:autoSpaceDE/>
        <w:autoSpaceDN/>
        <w:adjustRightInd/>
        <w:rPr>
          <w:rFonts w:ascii="Garamond" w:hAnsi="Garamond" w:cstheme="minorHAnsi"/>
          <w:color w:val="000000"/>
          <w:sz w:val="22"/>
          <w:szCs w:val="22"/>
        </w:rPr>
      </w:pPr>
    </w:p>
    <w:p w14:paraId="5BEF4AA9" w14:textId="77777777" w:rsidR="00852D4A" w:rsidRPr="00852D4A" w:rsidRDefault="00852D4A" w:rsidP="00852D4A">
      <w:pPr>
        <w:widowControl/>
        <w:autoSpaceDE/>
        <w:autoSpaceDN/>
        <w:adjustRightInd/>
        <w:rPr>
          <w:rFonts w:ascii="Garamond" w:hAnsi="Garamond" w:cstheme="minorHAnsi"/>
          <w:b/>
          <w:color w:val="000000"/>
          <w:sz w:val="22"/>
          <w:szCs w:val="22"/>
        </w:rPr>
      </w:pPr>
      <w:r w:rsidRPr="00852D4A">
        <w:rPr>
          <w:rFonts w:ascii="Garamond" w:hAnsi="Garamond" w:cstheme="minorHAnsi"/>
          <w:b/>
          <w:color w:val="000000"/>
          <w:sz w:val="22"/>
          <w:szCs w:val="22"/>
        </w:rPr>
        <w:t xml:space="preserve">Opsiyon 3 </w:t>
      </w:r>
    </w:p>
    <w:p w14:paraId="0610177B" w14:textId="77777777" w:rsidR="00852D4A" w:rsidRPr="00852D4A" w:rsidRDefault="00FE4B98" w:rsidP="00852D4A">
      <w:pPr>
        <w:pStyle w:val="ListParagraph"/>
        <w:widowControl/>
        <w:numPr>
          <w:ilvl w:val="0"/>
          <w:numId w:val="6"/>
        </w:numPr>
        <w:autoSpaceDE/>
        <w:autoSpaceDN/>
        <w:adjustRightInd/>
        <w:rPr>
          <w:rFonts w:ascii="Garamond" w:hAnsi="Garamond" w:cstheme="minorHAnsi"/>
          <w:color w:val="000000"/>
          <w:sz w:val="22"/>
          <w:szCs w:val="22"/>
        </w:rPr>
      </w:pPr>
      <w:r w:rsidRPr="00852D4A">
        <w:rPr>
          <w:rFonts w:ascii="Garamond" w:hAnsi="Garamond" w:cstheme="minorHAnsi"/>
          <w:color w:val="000000"/>
          <w:sz w:val="22"/>
          <w:szCs w:val="22"/>
        </w:rPr>
        <w:t>1 Adet 5x5 Kubbeli Beyaz Çadır 3 tarafı şeffaf kapalı</w:t>
      </w:r>
      <w:r>
        <w:rPr>
          <w:rFonts w:ascii="Garamond" w:hAnsi="Garamond" w:cstheme="minorHAnsi"/>
          <w:color w:val="000000"/>
          <w:sz w:val="22"/>
          <w:szCs w:val="22"/>
        </w:rPr>
        <w:t xml:space="preserve"> (EK-3)</w:t>
      </w:r>
      <w:r w:rsidR="00852D4A" w:rsidRPr="00852D4A">
        <w:rPr>
          <w:rFonts w:ascii="Garamond" w:hAnsi="Garamond" w:cstheme="minorHAnsi"/>
          <w:color w:val="000000"/>
          <w:sz w:val="22"/>
          <w:szCs w:val="22"/>
        </w:rPr>
        <w:tab/>
      </w:r>
      <w:r w:rsidR="00852D4A" w:rsidRPr="00852D4A">
        <w:rPr>
          <w:rFonts w:ascii="Garamond" w:hAnsi="Garamond" w:cstheme="minorHAnsi"/>
          <w:color w:val="000000"/>
          <w:sz w:val="22"/>
          <w:szCs w:val="22"/>
        </w:rPr>
        <w:tab/>
      </w:r>
      <w:r w:rsidR="00852D4A" w:rsidRPr="00852D4A">
        <w:rPr>
          <w:rFonts w:ascii="Garamond" w:hAnsi="Garamond" w:cstheme="minorHAnsi"/>
          <w:color w:val="000000"/>
          <w:sz w:val="22"/>
          <w:szCs w:val="22"/>
        </w:rPr>
        <w:tab/>
      </w:r>
      <w:r w:rsidR="00852D4A" w:rsidRPr="00852D4A">
        <w:rPr>
          <w:rFonts w:ascii="Garamond" w:hAnsi="Garamond" w:cstheme="minorHAnsi"/>
          <w:color w:val="000000"/>
          <w:sz w:val="22"/>
          <w:szCs w:val="22"/>
        </w:rPr>
        <w:tab/>
      </w:r>
    </w:p>
    <w:p w14:paraId="3261743E" w14:textId="77777777" w:rsidR="00852D4A" w:rsidRPr="00852D4A" w:rsidRDefault="00852D4A" w:rsidP="00852D4A">
      <w:pPr>
        <w:pStyle w:val="ListParagraph"/>
        <w:widowControl/>
        <w:numPr>
          <w:ilvl w:val="0"/>
          <w:numId w:val="6"/>
        </w:numPr>
        <w:autoSpaceDE/>
        <w:autoSpaceDN/>
        <w:adjustRightInd/>
        <w:rPr>
          <w:rFonts w:ascii="Garamond" w:hAnsi="Garamond" w:cstheme="minorHAnsi"/>
          <w:color w:val="000000"/>
          <w:sz w:val="22"/>
          <w:szCs w:val="22"/>
        </w:rPr>
      </w:pPr>
      <w:r w:rsidRPr="00852D4A">
        <w:rPr>
          <w:rFonts w:ascii="Garamond" w:hAnsi="Garamond" w:cstheme="minorHAnsi"/>
          <w:color w:val="000000"/>
          <w:sz w:val="22"/>
          <w:szCs w:val="22"/>
        </w:rPr>
        <w:t>45 Adet 3x3 Beyaz Gölgelik (Alternatif)</w:t>
      </w:r>
      <w:r w:rsidR="00FE4B98">
        <w:rPr>
          <w:rFonts w:ascii="Garamond" w:hAnsi="Garamond" w:cstheme="minorHAnsi"/>
          <w:color w:val="000000"/>
          <w:sz w:val="22"/>
          <w:szCs w:val="22"/>
        </w:rPr>
        <w:t xml:space="preserve"> (EK-</w:t>
      </w:r>
      <w:r w:rsidR="00860FB2">
        <w:rPr>
          <w:rFonts w:ascii="Garamond" w:hAnsi="Garamond" w:cstheme="minorHAnsi"/>
          <w:color w:val="000000"/>
          <w:sz w:val="22"/>
          <w:szCs w:val="22"/>
        </w:rPr>
        <w:t>4</w:t>
      </w:r>
      <w:r w:rsidR="00FE4B98">
        <w:rPr>
          <w:rFonts w:ascii="Garamond" w:hAnsi="Garamond" w:cstheme="minorHAnsi"/>
          <w:color w:val="000000"/>
          <w:sz w:val="22"/>
          <w:szCs w:val="22"/>
        </w:rPr>
        <w:t>)</w:t>
      </w:r>
    </w:p>
    <w:p w14:paraId="5FB54EF4" w14:textId="77777777" w:rsidR="00FE4B98" w:rsidRPr="00852D4A" w:rsidRDefault="00FE4B98" w:rsidP="00FE4B98">
      <w:pPr>
        <w:pStyle w:val="ListParagraph"/>
        <w:widowControl/>
        <w:numPr>
          <w:ilvl w:val="0"/>
          <w:numId w:val="6"/>
        </w:numPr>
        <w:autoSpaceDE/>
        <w:autoSpaceDN/>
        <w:adjustRightInd/>
        <w:rPr>
          <w:rFonts w:ascii="Garamond" w:hAnsi="Garamond" w:cstheme="minorHAnsi"/>
          <w:color w:val="000000"/>
          <w:sz w:val="22"/>
          <w:szCs w:val="22"/>
        </w:rPr>
      </w:pPr>
      <w:r w:rsidRPr="00852D4A">
        <w:rPr>
          <w:rFonts w:ascii="Garamond" w:hAnsi="Garamond" w:cstheme="minorHAnsi"/>
          <w:color w:val="000000"/>
          <w:sz w:val="22"/>
          <w:szCs w:val="22"/>
        </w:rPr>
        <w:t>100 Adet masa ile uyumlu sandalye</w:t>
      </w:r>
      <w:r>
        <w:rPr>
          <w:rFonts w:ascii="Garamond" w:hAnsi="Garamond" w:cstheme="minorHAnsi"/>
          <w:color w:val="000000"/>
          <w:sz w:val="22"/>
          <w:szCs w:val="22"/>
        </w:rPr>
        <w:t xml:space="preserve"> (EK-2)</w:t>
      </w:r>
    </w:p>
    <w:p w14:paraId="49A2DE13" w14:textId="77777777" w:rsidR="00FE4B98" w:rsidRPr="00852D4A" w:rsidRDefault="00FE4B98" w:rsidP="00FE4B98">
      <w:pPr>
        <w:pStyle w:val="ListParagraph"/>
        <w:widowControl/>
        <w:numPr>
          <w:ilvl w:val="0"/>
          <w:numId w:val="6"/>
        </w:numPr>
        <w:autoSpaceDE/>
        <w:autoSpaceDN/>
        <w:adjustRightInd/>
        <w:rPr>
          <w:rFonts w:ascii="Garamond" w:hAnsi="Garamond" w:cstheme="minorHAnsi"/>
          <w:color w:val="000000"/>
          <w:sz w:val="22"/>
          <w:szCs w:val="22"/>
        </w:rPr>
      </w:pPr>
      <w:r w:rsidRPr="00852D4A">
        <w:rPr>
          <w:rFonts w:ascii="Garamond" w:hAnsi="Garamond" w:cstheme="minorHAnsi"/>
          <w:color w:val="000000"/>
          <w:sz w:val="22"/>
          <w:szCs w:val="22"/>
        </w:rPr>
        <w:t>45 Adet Beyaz Masa (EK-1)</w:t>
      </w:r>
    </w:p>
    <w:p w14:paraId="082E6D47" w14:textId="77777777" w:rsidR="008C4635" w:rsidRPr="00852D4A" w:rsidRDefault="00205E42" w:rsidP="00852D4A">
      <w:pPr>
        <w:widowControl/>
        <w:autoSpaceDE/>
        <w:autoSpaceDN/>
        <w:adjustRightInd/>
        <w:rPr>
          <w:rFonts w:ascii="Garamond" w:hAnsi="Garamond" w:cstheme="minorHAnsi"/>
          <w:color w:val="000000"/>
          <w:sz w:val="22"/>
          <w:szCs w:val="22"/>
        </w:rPr>
      </w:pPr>
      <w:r w:rsidRPr="00852D4A">
        <w:rPr>
          <w:rFonts w:ascii="Garamond" w:hAnsi="Garamond" w:cstheme="minorHAnsi"/>
          <w:color w:val="000000"/>
          <w:sz w:val="22"/>
          <w:szCs w:val="22"/>
        </w:rPr>
        <w:tab/>
      </w:r>
      <w:r w:rsidRPr="00852D4A">
        <w:rPr>
          <w:rFonts w:ascii="Garamond" w:hAnsi="Garamond" w:cstheme="minorHAnsi"/>
          <w:color w:val="000000"/>
          <w:sz w:val="22"/>
          <w:szCs w:val="22"/>
        </w:rPr>
        <w:tab/>
      </w:r>
      <w:r w:rsidRPr="00852D4A">
        <w:rPr>
          <w:rFonts w:ascii="Garamond" w:hAnsi="Garamond" w:cstheme="minorHAnsi"/>
          <w:color w:val="000000"/>
          <w:sz w:val="22"/>
          <w:szCs w:val="22"/>
        </w:rPr>
        <w:tab/>
      </w:r>
      <w:r w:rsidRPr="00852D4A">
        <w:rPr>
          <w:rFonts w:ascii="Garamond" w:hAnsi="Garamond" w:cstheme="minorHAnsi"/>
          <w:color w:val="000000"/>
          <w:sz w:val="22"/>
          <w:szCs w:val="22"/>
        </w:rPr>
        <w:tab/>
      </w:r>
    </w:p>
    <w:p w14:paraId="7822DF42" w14:textId="77777777" w:rsidR="004F5456" w:rsidRPr="0055673F" w:rsidRDefault="004F5456" w:rsidP="00B8437B">
      <w:pPr>
        <w:widowControl/>
        <w:autoSpaceDE/>
        <w:autoSpaceDN/>
        <w:adjustRightInd/>
        <w:rPr>
          <w:rFonts w:ascii="Garamond" w:hAnsi="Garamond" w:cstheme="minorHAnsi"/>
          <w:b/>
          <w:color w:val="000000"/>
          <w:sz w:val="22"/>
          <w:szCs w:val="22"/>
        </w:rPr>
      </w:pPr>
    </w:p>
    <w:p w14:paraId="6CDBD618" w14:textId="77777777" w:rsidR="00B8437B" w:rsidRPr="0055673F" w:rsidRDefault="00B8437B" w:rsidP="00B8437B">
      <w:pPr>
        <w:widowControl/>
        <w:autoSpaceDE/>
        <w:autoSpaceDN/>
        <w:adjustRightInd/>
        <w:rPr>
          <w:rFonts w:ascii="Garamond" w:hAnsi="Garamond" w:cstheme="minorHAnsi"/>
          <w:b/>
          <w:color w:val="000000"/>
          <w:sz w:val="22"/>
          <w:szCs w:val="22"/>
        </w:rPr>
      </w:pPr>
      <w:r w:rsidRPr="0055673F">
        <w:rPr>
          <w:rFonts w:ascii="Garamond" w:hAnsi="Garamond" w:cstheme="minorHAnsi"/>
          <w:b/>
          <w:color w:val="000000"/>
          <w:sz w:val="22"/>
          <w:szCs w:val="22"/>
        </w:rPr>
        <w:t>Ön Koşullar:</w:t>
      </w:r>
    </w:p>
    <w:p w14:paraId="48B13EF2" w14:textId="77777777" w:rsidR="00B8437B" w:rsidRPr="001F2279" w:rsidRDefault="00B8437B" w:rsidP="00445C02">
      <w:pPr>
        <w:widowControl/>
        <w:numPr>
          <w:ilvl w:val="0"/>
          <w:numId w:val="7"/>
        </w:numPr>
        <w:autoSpaceDE/>
        <w:autoSpaceDN/>
        <w:adjustRightInd/>
        <w:jc w:val="both"/>
        <w:rPr>
          <w:rFonts w:ascii="Garamond" w:hAnsi="Garamond" w:cstheme="minorHAnsi"/>
          <w:color w:val="000000"/>
          <w:sz w:val="22"/>
          <w:szCs w:val="22"/>
        </w:rPr>
      </w:pPr>
      <w:r w:rsidRPr="0055673F">
        <w:rPr>
          <w:rFonts w:ascii="Garamond" w:hAnsi="Garamond" w:cstheme="minorHAnsi"/>
          <w:color w:val="000000"/>
          <w:sz w:val="22"/>
          <w:szCs w:val="22"/>
        </w:rPr>
        <w:t xml:space="preserve">HİZMET </w:t>
      </w:r>
      <w:r w:rsidRPr="001F2279">
        <w:rPr>
          <w:rFonts w:ascii="Garamond" w:hAnsi="Garamond" w:cstheme="minorHAnsi"/>
          <w:color w:val="000000"/>
          <w:sz w:val="22"/>
          <w:szCs w:val="22"/>
        </w:rPr>
        <w:t xml:space="preserve">gerçekleştirme yeri, BİLGİ’nin </w:t>
      </w:r>
      <w:r w:rsidRPr="001F2279">
        <w:rPr>
          <w:rFonts w:ascii="Garamond" w:hAnsi="Garamond" w:cstheme="minorHAnsi"/>
          <w:b/>
          <w:color w:val="000000"/>
          <w:sz w:val="22"/>
          <w:szCs w:val="22"/>
        </w:rPr>
        <w:t>santral</w:t>
      </w:r>
      <w:r w:rsidRPr="001F2279">
        <w:rPr>
          <w:rFonts w:ascii="Garamond" w:hAnsi="Garamond" w:cstheme="minorHAnsi"/>
          <w:color w:val="000000"/>
          <w:sz w:val="22"/>
          <w:szCs w:val="22"/>
        </w:rPr>
        <w:t xml:space="preserve">istanbul kampüsünde </w:t>
      </w:r>
      <w:r w:rsidR="00A67A9E" w:rsidRPr="001F2279">
        <w:rPr>
          <w:rFonts w:ascii="Garamond" w:hAnsi="Garamond" w:cstheme="minorHAnsi"/>
          <w:color w:val="000000"/>
          <w:sz w:val="22"/>
          <w:szCs w:val="22"/>
        </w:rPr>
        <w:t xml:space="preserve">Talent Fest 2022 </w:t>
      </w:r>
      <w:r w:rsidRPr="001F2279">
        <w:rPr>
          <w:rFonts w:ascii="Garamond" w:hAnsi="Garamond" w:cstheme="minorHAnsi"/>
          <w:color w:val="000000"/>
          <w:sz w:val="22"/>
          <w:szCs w:val="22"/>
        </w:rPr>
        <w:t>alanı ola</w:t>
      </w:r>
      <w:r w:rsidR="00A67A9E" w:rsidRPr="001F2279">
        <w:rPr>
          <w:rFonts w:ascii="Garamond" w:hAnsi="Garamond" w:cstheme="minorHAnsi"/>
          <w:color w:val="000000"/>
          <w:sz w:val="22"/>
          <w:szCs w:val="22"/>
        </w:rPr>
        <w:t xml:space="preserve">rak planlanan müze meydan alanıdır. </w:t>
      </w:r>
    </w:p>
    <w:p w14:paraId="52C896DD" w14:textId="77777777" w:rsidR="00A67A9E" w:rsidRPr="001F2279" w:rsidRDefault="00A67A9E" w:rsidP="00445C02">
      <w:pPr>
        <w:widowControl/>
        <w:numPr>
          <w:ilvl w:val="0"/>
          <w:numId w:val="7"/>
        </w:numPr>
        <w:autoSpaceDE/>
        <w:autoSpaceDN/>
        <w:adjustRightInd/>
        <w:jc w:val="both"/>
        <w:rPr>
          <w:rFonts w:ascii="Garamond" w:hAnsi="Garamond" w:cstheme="minorHAnsi"/>
          <w:color w:val="000000"/>
          <w:sz w:val="22"/>
          <w:szCs w:val="22"/>
        </w:rPr>
      </w:pPr>
      <w:r w:rsidRPr="001F2279">
        <w:rPr>
          <w:rFonts w:ascii="Garamond" w:hAnsi="Garamond" w:cstheme="minorHAnsi"/>
          <w:color w:val="000000"/>
          <w:sz w:val="22"/>
          <w:szCs w:val="22"/>
        </w:rPr>
        <w:t xml:space="preserve">BİLGİ ihtiyaç listesinde bulunan ürünler için verilen fiyatlar içerisinden kısmi seçim yapabilir. </w:t>
      </w:r>
    </w:p>
    <w:p w14:paraId="74508B07" w14:textId="77777777" w:rsidR="00A67A9E" w:rsidRPr="001F2279" w:rsidRDefault="00A67A9E" w:rsidP="00445C02">
      <w:pPr>
        <w:widowControl/>
        <w:numPr>
          <w:ilvl w:val="0"/>
          <w:numId w:val="7"/>
        </w:numPr>
        <w:autoSpaceDE/>
        <w:autoSpaceDN/>
        <w:adjustRightInd/>
        <w:jc w:val="both"/>
        <w:rPr>
          <w:rFonts w:ascii="Garamond" w:hAnsi="Garamond" w:cstheme="minorHAnsi"/>
          <w:color w:val="000000"/>
          <w:sz w:val="22"/>
          <w:szCs w:val="22"/>
        </w:rPr>
      </w:pPr>
      <w:r w:rsidRPr="001F2279">
        <w:rPr>
          <w:rFonts w:ascii="Garamond" w:hAnsi="Garamond" w:cstheme="minorHAnsi"/>
          <w:color w:val="000000"/>
          <w:sz w:val="22"/>
          <w:szCs w:val="22"/>
        </w:rPr>
        <w:t xml:space="preserve">Talep edilen ihtiyaçlar 23 Mayıs 2022 tarihinde </w:t>
      </w:r>
      <w:r w:rsidR="00E42988" w:rsidRPr="001F2279">
        <w:rPr>
          <w:rFonts w:ascii="Garamond" w:hAnsi="Garamond" w:cstheme="minorHAnsi"/>
          <w:color w:val="000000"/>
          <w:sz w:val="22"/>
          <w:szCs w:val="22"/>
        </w:rPr>
        <w:t xml:space="preserve">en geç saat: 19:00 itibariyle belirtilen alana kurulacak. 25 Mayıs 2022 tarihinde saat 20:00 itibariyle de toplanacaktır. </w:t>
      </w:r>
    </w:p>
    <w:p w14:paraId="50F27737" w14:textId="38BB5908" w:rsidR="00B8437B" w:rsidRPr="0055673F" w:rsidRDefault="00B8437B" w:rsidP="00445C02">
      <w:pPr>
        <w:widowControl/>
        <w:numPr>
          <w:ilvl w:val="0"/>
          <w:numId w:val="7"/>
        </w:numPr>
        <w:autoSpaceDE/>
        <w:autoSpaceDN/>
        <w:adjustRightInd/>
        <w:jc w:val="both"/>
        <w:rPr>
          <w:rFonts w:ascii="Garamond" w:hAnsi="Garamond" w:cstheme="minorHAnsi"/>
          <w:color w:val="000000"/>
          <w:sz w:val="22"/>
          <w:szCs w:val="22"/>
        </w:rPr>
      </w:pPr>
      <w:r w:rsidRPr="001F2279">
        <w:rPr>
          <w:rFonts w:ascii="Garamond" w:hAnsi="Garamond" w:cstheme="minorHAnsi"/>
          <w:color w:val="000000"/>
          <w:sz w:val="22"/>
          <w:szCs w:val="22"/>
        </w:rPr>
        <w:t>FİRMA’nın sunacağı hizmet fiyatları, BİLGİ’nin göstereceği adrese teslim</w:t>
      </w:r>
      <w:r w:rsidR="000F4D58">
        <w:rPr>
          <w:rFonts w:ascii="Garamond" w:hAnsi="Garamond" w:cstheme="minorHAnsi"/>
          <w:color w:val="000000"/>
          <w:sz w:val="22"/>
          <w:szCs w:val="22"/>
        </w:rPr>
        <w:t>,</w:t>
      </w:r>
      <w:r w:rsidR="00A67A9E" w:rsidRPr="001F2279">
        <w:rPr>
          <w:rFonts w:ascii="Garamond" w:hAnsi="Garamond" w:cstheme="minorHAnsi"/>
          <w:color w:val="000000"/>
          <w:sz w:val="22"/>
          <w:szCs w:val="22"/>
        </w:rPr>
        <w:t xml:space="preserve"> kurulum</w:t>
      </w:r>
      <w:r w:rsidR="00006C12">
        <w:rPr>
          <w:rFonts w:ascii="Garamond" w:hAnsi="Garamond" w:cstheme="minorHAnsi"/>
          <w:color w:val="000000"/>
          <w:sz w:val="22"/>
          <w:szCs w:val="22"/>
        </w:rPr>
        <w:t xml:space="preserve"> ve </w:t>
      </w:r>
      <w:r w:rsidR="00445C02">
        <w:rPr>
          <w:rFonts w:ascii="Garamond" w:hAnsi="Garamond" w:cstheme="minorHAnsi"/>
          <w:color w:val="000000"/>
          <w:sz w:val="22"/>
          <w:szCs w:val="22"/>
        </w:rPr>
        <w:t>toplama</w:t>
      </w:r>
      <w:r w:rsidR="00A67A9E" w:rsidRPr="001F2279">
        <w:rPr>
          <w:rFonts w:ascii="Garamond" w:hAnsi="Garamond" w:cstheme="minorHAnsi"/>
          <w:color w:val="000000"/>
          <w:sz w:val="22"/>
          <w:szCs w:val="22"/>
        </w:rPr>
        <w:t xml:space="preserve"> dahil </w:t>
      </w:r>
      <w:r w:rsidRPr="001F2279">
        <w:rPr>
          <w:rFonts w:ascii="Garamond" w:hAnsi="Garamond" w:cstheme="minorHAnsi"/>
          <w:color w:val="000000"/>
          <w:sz w:val="22"/>
          <w:szCs w:val="22"/>
        </w:rPr>
        <w:t>fiyatlarıdır. Her türlü maliyet, servis bedeli, nakliye, ulaşım, iaşe, sigorta, navlun, gümrük ve benzeri maliyetler dahil fiyatlardır ve FİRMA tarafından</w:t>
      </w:r>
      <w:r w:rsidRPr="0055673F">
        <w:rPr>
          <w:rFonts w:ascii="Garamond" w:hAnsi="Garamond" w:cstheme="minorHAnsi"/>
          <w:color w:val="000000"/>
          <w:sz w:val="22"/>
          <w:szCs w:val="22"/>
        </w:rPr>
        <w:t xml:space="preserve"> karşılanacaktır. FİRMA, resmi teklifinde belirtmiş olduğu hizmet fiyatları haricinde başka hiçbir koşul veya isim altında bedel talep etmeyecektir. </w:t>
      </w:r>
    </w:p>
    <w:p w14:paraId="00D45393" w14:textId="77777777" w:rsidR="00B8437B" w:rsidRPr="0055673F" w:rsidRDefault="00B8437B" w:rsidP="00445C02">
      <w:pPr>
        <w:widowControl/>
        <w:numPr>
          <w:ilvl w:val="0"/>
          <w:numId w:val="7"/>
        </w:numPr>
        <w:autoSpaceDE/>
        <w:autoSpaceDN/>
        <w:adjustRightInd/>
        <w:jc w:val="both"/>
        <w:rPr>
          <w:rFonts w:ascii="Garamond" w:hAnsi="Garamond" w:cstheme="minorHAnsi"/>
          <w:color w:val="000000"/>
          <w:sz w:val="22"/>
          <w:szCs w:val="22"/>
        </w:rPr>
      </w:pPr>
      <w:r w:rsidRPr="0055673F">
        <w:rPr>
          <w:rFonts w:ascii="Garamond" w:hAnsi="Garamond" w:cstheme="minorHAnsi"/>
          <w:color w:val="000000"/>
          <w:sz w:val="22"/>
          <w:szCs w:val="22"/>
        </w:rPr>
        <w:t>HİZMET’e konu ürünlerin sayım ve kontrolü alana indirilirken BİLGİ</w:t>
      </w:r>
      <w:r w:rsidR="00A67A9E">
        <w:rPr>
          <w:rFonts w:ascii="Garamond" w:hAnsi="Garamond" w:cstheme="minorHAnsi"/>
          <w:color w:val="000000"/>
          <w:sz w:val="22"/>
          <w:szCs w:val="22"/>
        </w:rPr>
        <w:t xml:space="preserve">, Bilgi Talent ekibi </w:t>
      </w:r>
      <w:r w:rsidRPr="0055673F">
        <w:rPr>
          <w:rFonts w:ascii="Garamond" w:hAnsi="Garamond" w:cstheme="minorHAnsi"/>
          <w:color w:val="000000"/>
          <w:sz w:val="22"/>
          <w:szCs w:val="22"/>
        </w:rPr>
        <w:t>tarafından yapılacaktır.</w:t>
      </w:r>
    </w:p>
    <w:p w14:paraId="6C96D2AA" w14:textId="77777777" w:rsidR="00B8437B" w:rsidRPr="0055673F" w:rsidRDefault="00B8437B" w:rsidP="00445C02">
      <w:pPr>
        <w:widowControl/>
        <w:numPr>
          <w:ilvl w:val="0"/>
          <w:numId w:val="7"/>
        </w:numPr>
        <w:autoSpaceDE/>
        <w:autoSpaceDN/>
        <w:adjustRightInd/>
        <w:jc w:val="both"/>
        <w:rPr>
          <w:rFonts w:ascii="Garamond" w:hAnsi="Garamond" w:cstheme="minorHAnsi"/>
          <w:color w:val="000000"/>
          <w:sz w:val="22"/>
          <w:szCs w:val="22"/>
        </w:rPr>
      </w:pPr>
      <w:r w:rsidRPr="0055673F">
        <w:rPr>
          <w:rFonts w:ascii="Garamond" w:hAnsi="Garamond" w:cstheme="minorHAnsi"/>
          <w:color w:val="000000"/>
          <w:sz w:val="22"/>
          <w:szCs w:val="22"/>
        </w:rPr>
        <w:t xml:space="preserve">Teklif edilen ve onaylanan üründen farklı model/ nitelikte getirilmesi durumunda, oluşacak zarardan dolayı üniversitenin uğrayacağı maddi ve manevi tazminatlar FİRMA tarafından kayıtsız şartsız kabul edilecektir. </w:t>
      </w:r>
    </w:p>
    <w:p w14:paraId="711CC0A9" w14:textId="06536040" w:rsidR="00B8437B" w:rsidRPr="0055673F" w:rsidRDefault="00B8437B" w:rsidP="00445C02">
      <w:pPr>
        <w:widowControl/>
        <w:numPr>
          <w:ilvl w:val="0"/>
          <w:numId w:val="7"/>
        </w:numPr>
        <w:autoSpaceDE/>
        <w:autoSpaceDN/>
        <w:adjustRightInd/>
        <w:jc w:val="both"/>
        <w:rPr>
          <w:rFonts w:ascii="Garamond" w:hAnsi="Garamond" w:cstheme="minorHAnsi"/>
          <w:color w:val="000000"/>
          <w:sz w:val="22"/>
          <w:szCs w:val="22"/>
        </w:rPr>
      </w:pPr>
      <w:r w:rsidRPr="0055673F">
        <w:rPr>
          <w:rFonts w:ascii="Garamond" w:hAnsi="Garamond" w:cstheme="minorHAnsi"/>
          <w:color w:val="000000"/>
          <w:sz w:val="22"/>
          <w:szCs w:val="22"/>
        </w:rPr>
        <w:t xml:space="preserve">Hizmet tesliminde gecikme olduğu taktirde, FİRMA </w:t>
      </w:r>
      <w:r w:rsidR="008F3567">
        <w:rPr>
          <w:rFonts w:ascii="Garamond" w:hAnsi="Garamond" w:cstheme="minorHAnsi"/>
          <w:color w:val="000000"/>
          <w:sz w:val="22"/>
          <w:szCs w:val="22"/>
        </w:rPr>
        <w:t xml:space="preserve">6098 sayılı Kanun kapsamında temerrüt faizi ve gecikme tazminatına ek olarak </w:t>
      </w:r>
      <w:r w:rsidRPr="0055673F">
        <w:rPr>
          <w:rFonts w:ascii="Garamond" w:hAnsi="Garamond" w:cstheme="minorHAnsi"/>
          <w:color w:val="000000"/>
          <w:sz w:val="22"/>
          <w:szCs w:val="22"/>
        </w:rPr>
        <w:t xml:space="preserve">gecikilen her </w:t>
      </w:r>
      <w:r w:rsidR="00445C02">
        <w:rPr>
          <w:rFonts w:ascii="Garamond" w:hAnsi="Garamond" w:cstheme="minorHAnsi"/>
          <w:color w:val="000000"/>
          <w:sz w:val="22"/>
          <w:szCs w:val="22"/>
        </w:rPr>
        <w:t>saat</w:t>
      </w:r>
      <w:r w:rsidRPr="0055673F">
        <w:rPr>
          <w:rFonts w:ascii="Garamond" w:hAnsi="Garamond" w:cstheme="minorHAnsi"/>
          <w:color w:val="000000"/>
          <w:sz w:val="22"/>
          <w:szCs w:val="22"/>
        </w:rPr>
        <w:t xml:space="preserve"> için sipariş edilen ÜRÜN toplam bedelinin %0,03’ i(bindeüç) oranında ceza ödemeyi kabul ve taahhüt eder. Bu meblağ, BİLGİ tarafından bildirilen bir hesaba en geç 1 hafta içerisinde ihtara gerek kalmadan FİRMA tarafından yatırılacaktır. </w:t>
      </w:r>
    </w:p>
    <w:p w14:paraId="77181757" w14:textId="5CA21846" w:rsidR="00B8437B" w:rsidRPr="0055673F" w:rsidRDefault="00B8437B" w:rsidP="00445C02">
      <w:pPr>
        <w:widowControl/>
        <w:numPr>
          <w:ilvl w:val="0"/>
          <w:numId w:val="7"/>
        </w:numPr>
        <w:autoSpaceDE/>
        <w:autoSpaceDN/>
        <w:adjustRightInd/>
        <w:jc w:val="both"/>
        <w:rPr>
          <w:rFonts w:ascii="Garamond" w:hAnsi="Garamond" w:cstheme="minorHAnsi"/>
          <w:color w:val="000000"/>
          <w:sz w:val="22"/>
          <w:szCs w:val="22"/>
        </w:rPr>
      </w:pPr>
      <w:r w:rsidRPr="0055673F">
        <w:rPr>
          <w:rFonts w:ascii="Garamond" w:hAnsi="Garamond" w:cstheme="minorHAnsi"/>
          <w:color w:val="000000"/>
          <w:sz w:val="22"/>
          <w:szCs w:val="22"/>
        </w:rPr>
        <w:t>Mücbir sebep halleri dışında ürün teslimi</w:t>
      </w:r>
      <w:r w:rsidR="00445C02">
        <w:rPr>
          <w:rFonts w:ascii="Garamond" w:hAnsi="Garamond" w:cstheme="minorHAnsi"/>
          <w:color w:val="000000"/>
          <w:sz w:val="22"/>
          <w:szCs w:val="22"/>
        </w:rPr>
        <w:t xml:space="preserve"> için belirlenen günde teslim etmemesi, kurulumunu gerçekleştirmemesi halinde </w:t>
      </w:r>
      <w:r w:rsidRPr="0055673F">
        <w:rPr>
          <w:rFonts w:ascii="Garamond" w:hAnsi="Garamond" w:cstheme="minorHAnsi"/>
          <w:color w:val="000000"/>
          <w:sz w:val="22"/>
          <w:szCs w:val="22"/>
        </w:rPr>
        <w:t xml:space="preserve">BİLGİ, sözleşmeyi kısmen veya tamamen tek taraflı olarak iptal </w:t>
      </w:r>
      <w:r w:rsidRPr="0055673F">
        <w:rPr>
          <w:rFonts w:ascii="Garamond" w:hAnsi="Garamond" w:cstheme="minorHAnsi"/>
          <w:color w:val="000000"/>
          <w:sz w:val="22"/>
          <w:szCs w:val="22"/>
        </w:rPr>
        <w:lastRenderedPageBreak/>
        <w:t>etme, siparişi kısmen veya tamamen 3. şahıslara ihale etmeye ve cezai işlemleri başlatma hakkına sahiptir. FİRMA, işbu iptallerden dolayı doğacak 3. şahıs tazminatlarını üstlenecek ve BİLGİ’ ye rücu etmeyecektir.</w:t>
      </w:r>
    </w:p>
    <w:p w14:paraId="72445FDC" w14:textId="77777777" w:rsidR="00B8437B" w:rsidRPr="0055673F" w:rsidRDefault="00B8437B" w:rsidP="00445C02">
      <w:pPr>
        <w:widowControl/>
        <w:numPr>
          <w:ilvl w:val="0"/>
          <w:numId w:val="7"/>
        </w:numPr>
        <w:autoSpaceDE/>
        <w:autoSpaceDN/>
        <w:adjustRightInd/>
        <w:jc w:val="both"/>
        <w:rPr>
          <w:rFonts w:ascii="Garamond" w:hAnsi="Garamond" w:cstheme="minorHAnsi"/>
          <w:color w:val="000000"/>
          <w:sz w:val="22"/>
          <w:szCs w:val="22"/>
        </w:rPr>
      </w:pPr>
      <w:r w:rsidRPr="0055673F">
        <w:rPr>
          <w:rFonts w:ascii="Garamond" w:hAnsi="Garamond" w:cstheme="minorHAnsi"/>
          <w:color w:val="000000"/>
          <w:sz w:val="22"/>
          <w:szCs w:val="22"/>
        </w:rPr>
        <w:t>FİRMA, BİLGİ’nin koyduğu kural ve kaidelere uymayan disiplinsiz, kusurlu davranışlarda bulunan personeli BİLGİ’nin bildirmesi halinde derhal değiştirecektir.</w:t>
      </w:r>
    </w:p>
    <w:p w14:paraId="441E737B" w14:textId="77777777" w:rsidR="00B8437B" w:rsidRPr="00A67A9E" w:rsidRDefault="00B8437B" w:rsidP="00445C02">
      <w:pPr>
        <w:widowControl/>
        <w:numPr>
          <w:ilvl w:val="0"/>
          <w:numId w:val="7"/>
        </w:numPr>
        <w:autoSpaceDE/>
        <w:autoSpaceDN/>
        <w:adjustRightInd/>
        <w:jc w:val="both"/>
        <w:rPr>
          <w:rFonts w:ascii="Garamond" w:hAnsi="Garamond" w:cstheme="minorHAnsi"/>
          <w:color w:val="000000"/>
          <w:sz w:val="22"/>
          <w:szCs w:val="22"/>
        </w:rPr>
      </w:pPr>
      <w:r w:rsidRPr="0055673F">
        <w:rPr>
          <w:rFonts w:ascii="Garamond" w:hAnsi="Garamond" w:cstheme="minorHAnsi"/>
          <w:color w:val="000000"/>
          <w:sz w:val="22"/>
          <w:szCs w:val="22"/>
        </w:rPr>
        <w:t xml:space="preserve">FİRMA, 6331 sayılı İş Sağlığı ve Güvenliği Kanunu ve ilgili mevzuat  kapsamında, gerekli iş sağlığı ve güvenliği önlemlerinin tamamını sağlamakla yükümlüdür. FİRMA, çalışanlarına İş Sağlığı ve Güvenliği hakkında gerekli eğitimlerin verildiği kabul, beyan ve taahhüt eder. İş Sağlığı ve Güvenliği önlemlerinin alınmasında BİLGİ’nin herhangi bir yükümlülüğü bulunmadığı gibi, işbu önlemlerin FİRMA tarafından alınmaması veya yetersiz alınması sonucunda ortaya çıkabilecek zararlardan BİLGİ’nin herhangi bir sorumluluğu da olmayacaktır. </w:t>
      </w:r>
    </w:p>
    <w:p w14:paraId="5F411990" w14:textId="77777777" w:rsidR="00B8437B" w:rsidRPr="0055673F" w:rsidRDefault="00B8437B" w:rsidP="00445C02">
      <w:pPr>
        <w:widowControl/>
        <w:numPr>
          <w:ilvl w:val="0"/>
          <w:numId w:val="7"/>
        </w:numPr>
        <w:autoSpaceDE/>
        <w:autoSpaceDN/>
        <w:adjustRightInd/>
        <w:jc w:val="both"/>
        <w:rPr>
          <w:rFonts w:ascii="Garamond" w:hAnsi="Garamond" w:cstheme="minorHAnsi"/>
          <w:color w:val="000000"/>
          <w:sz w:val="22"/>
          <w:szCs w:val="22"/>
        </w:rPr>
      </w:pPr>
      <w:r w:rsidRPr="0055673F">
        <w:rPr>
          <w:rFonts w:ascii="Garamond" w:hAnsi="Garamond" w:cstheme="minorHAnsi"/>
          <w:color w:val="000000"/>
          <w:sz w:val="22"/>
          <w:szCs w:val="22"/>
        </w:rPr>
        <w:t>İhaleye konu olan tüm ekipmanlar kusursuz ve çalışır halde olmalıdır. Çalışmayan, kusurlu, ayıplı</w:t>
      </w:r>
      <w:r w:rsidR="00B2627C" w:rsidRPr="0055673F">
        <w:rPr>
          <w:rFonts w:ascii="Garamond" w:hAnsi="Garamond" w:cstheme="minorHAnsi"/>
          <w:color w:val="000000"/>
          <w:sz w:val="22"/>
          <w:szCs w:val="22"/>
        </w:rPr>
        <w:t xml:space="preserve"> </w:t>
      </w:r>
      <w:r w:rsidRPr="0055673F">
        <w:rPr>
          <w:rFonts w:ascii="Garamond" w:hAnsi="Garamond" w:cstheme="minorHAnsi"/>
          <w:color w:val="000000"/>
          <w:sz w:val="22"/>
          <w:szCs w:val="22"/>
        </w:rPr>
        <w:t>ürünün BİLGİ’nin ikazını beklemeden değiştirilmesi gerekir.</w:t>
      </w:r>
    </w:p>
    <w:p w14:paraId="53F73463" w14:textId="462685B1" w:rsidR="00FE4B98" w:rsidRPr="00445C02" w:rsidRDefault="00B8437B" w:rsidP="00B53869">
      <w:pPr>
        <w:widowControl/>
        <w:numPr>
          <w:ilvl w:val="0"/>
          <w:numId w:val="7"/>
        </w:numPr>
        <w:autoSpaceDE/>
        <w:autoSpaceDN/>
        <w:adjustRightInd/>
        <w:jc w:val="both"/>
        <w:rPr>
          <w:rFonts w:ascii="Garamond" w:hAnsi="Garamond" w:cstheme="minorHAnsi"/>
          <w:color w:val="000000"/>
          <w:sz w:val="22"/>
          <w:szCs w:val="22"/>
        </w:rPr>
      </w:pPr>
      <w:r w:rsidRPr="0055673F">
        <w:rPr>
          <w:rFonts w:ascii="Garamond" w:hAnsi="Garamond" w:cstheme="minorHAnsi"/>
          <w:color w:val="000000"/>
          <w:sz w:val="22"/>
          <w:szCs w:val="22"/>
        </w:rPr>
        <w:t xml:space="preserve">İhtiyaç görülmesi halinde, ihale aşamasında Firmalardan alt yüklenicilere yaptırmayı düşündükleri </w:t>
      </w:r>
      <w:r w:rsidR="00B71A63" w:rsidRPr="0055673F">
        <w:rPr>
          <w:rFonts w:ascii="Garamond" w:hAnsi="Garamond" w:cstheme="minorHAnsi"/>
          <w:color w:val="000000"/>
          <w:sz w:val="22"/>
          <w:szCs w:val="22"/>
        </w:rPr>
        <w:t>i</w:t>
      </w:r>
      <w:r w:rsidRPr="0055673F">
        <w:rPr>
          <w:rFonts w:ascii="Garamond" w:hAnsi="Garamond" w:cstheme="minorHAnsi"/>
          <w:color w:val="000000"/>
          <w:sz w:val="22"/>
          <w:szCs w:val="22"/>
        </w:rPr>
        <w:t>şleri belirtmeleri, sözleşme imzalamadan önce de alt yüklenicilerin listesini BİLGİ'nin onayına sunmaları istenebilir</w:t>
      </w:r>
      <w:r w:rsidR="00B71A63" w:rsidRPr="0055673F">
        <w:rPr>
          <w:rFonts w:ascii="Garamond" w:hAnsi="Garamond" w:cstheme="minorHAnsi"/>
          <w:color w:val="000000"/>
          <w:sz w:val="22"/>
          <w:szCs w:val="22"/>
        </w:rPr>
        <w:t>. Bu halde firma ilgili listeyi BİLGİ’ye sunmakla yükümlüdür.</w:t>
      </w:r>
    </w:p>
    <w:p w14:paraId="4DA1A08B" w14:textId="77777777" w:rsidR="00FE4B98" w:rsidRDefault="00FE4B98" w:rsidP="00B53869">
      <w:pPr>
        <w:widowControl/>
        <w:autoSpaceDE/>
        <w:autoSpaceDN/>
        <w:adjustRightInd/>
        <w:rPr>
          <w:rFonts w:ascii="Garamond" w:hAnsi="Garamond" w:cstheme="minorHAnsi"/>
          <w:b/>
          <w:color w:val="000000"/>
          <w:sz w:val="22"/>
          <w:szCs w:val="22"/>
        </w:rPr>
      </w:pPr>
    </w:p>
    <w:p w14:paraId="4C98C186" w14:textId="77777777" w:rsidR="00B53869" w:rsidRPr="0055673F" w:rsidRDefault="00B53869" w:rsidP="00B53869">
      <w:pPr>
        <w:widowControl/>
        <w:autoSpaceDE/>
        <w:autoSpaceDN/>
        <w:adjustRightInd/>
        <w:rPr>
          <w:rFonts w:ascii="Garamond" w:hAnsi="Garamond" w:cstheme="minorHAnsi"/>
          <w:b/>
          <w:color w:val="000000"/>
          <w:sz w:val="22"/>
          <w:szCs w:val="22"/>
        </w:rPr>
      </w:pPr>
      <w:r w:rsidRPr="0055673F">
        <w:rPr>
          <w:rFonts w:ascii="Garamond" w:hAnsi="Garamond" w:cstheme="minorHAnsi"/>
          <w:b/>
          <w:color w:val="000000"/>
          <w:sz w:val="22"/>
          <w:szCs w:val="22"/>
        </w:rPr>
        <w:t>İstenilen Çalışmaya Örnek Resimler:</w:t>
      </w:r>
    </w:p>
    <w:p w14:paraId="1B450108" w14:textId="77777777" w:rsidR="00B204AE" w:rsidRDefault="00B204AE" w:rsidP="00B53869">
      <w:pPr>
        <w:widowControl/>
        <w:autoSpaceDE/>
        <w:autoSpaceDN/>
        <w:adjustRightInd/>
        <w:rPr>
          <w:rFonts w:ascii="Garamond" w:hAnsi="Garamond" w:cstheme="minorHAnsi"/>
          <w:b/>
          <w:color w:val="000000"/>
          <w:sz w:val="22"/>
          <w:szCs w:val="22"/>
        </w:rPr>
      </w:pPr>
    </w:p>
    <w:p w14:paraId="41455118" w14:textId="77777777" w:rsidR="00F73352" w:rsidRDefault="00F73352" w:rsidP="00B53869">
      <w:pPr>
        <w:widowControl/>
        <w:autoSpaceDE/>
        <w:autoSpaceDN/>
        <w:adjustRightInd/>
        <w:rPr>
          <w:rFonts w:ascii="Garamond" w:hAnsi="Garamond" w:cstheme="minorHAnsi"/>
          <w:b/>
          <w:color w:val="000000"/>
          <w:sz w:val="22"/>
          <w:szCs w:val="22"/>
        </w:rPr>
      </w:pPr>
      <w:r>
        <w:rPr>
          <w:rFonts w:ascii="Garamond" w:hAnsi="Garamond" w:cstheme="minorHAnsi"/>
          <w:b/>
          <w:color w:val="000000"/>
          <w:sz w:val="22"/>
          <w:szCs w:val="22"/>
        </w:rPr>
        <w:t>EK-1</w:t>
      </w:r>
    </w:p>
    <w:p w14:paraId="1B44E09C" w14:textId="77777777" w:rsidR="00FE4B98" w:rsidRDefault="00FE4B98" w:rsidP="00B53869">
      <w:pPr>
        <w:widowControl/>
        <w:autoSpaceDE/>
        <w:autoSpaceDN/>
        <w:adjustRightInd/>
        <w:rPr>
          <w:rFonts w:ascii="Garamond" w:hAnsi="Garamond" w:cstheme="minorHAnsi"/>
          <w:b/>
          <w:color w:val="000000"/>
          <w:sz w:val="22"/>
          <w:szCs w:val="22"/>
        </w:rPr>
      </w:pPr>
    </w:p>
    <w:p w14:paraId="3C6980D0" w14:textId="77777777" w:rsidR="00FE4B98" w:rsidRDefault="00FE4B98" w:rsidP="00B53869">
      <w:pPr>
        <w:widowControl/>
        <w:autoSpaceDE/>
        <w:autoSpaceDN/>
        <w:adjustRightInd/>
        <w:rPr>
          <w:rFonts w:ascii="Garamond" w:hAnsi="Garamond" w:cstheme="minorHAnsi"/>
          <w:b/>
          <w:color w:val="000000"/>
          <w:sz w:val="22"/>
          <w:szCs w:val="22"/>
        </w:rPr>
      </w:pPr>
    </w:p>
    <w:p w14:paraId="367F719F" w14:textId="77777777" w:rsidR="00FE4B98" w:rsidRDefault="00FE4B98" w:rsidP="00B53869">
      <w:pPr>
        <w:widowControl/>
        <w:autoSpaceDE/>
        <w:autoSpaceDN/>
        <w:adjustRightInd/>
        <w:rPr>
          <w:rFonts w:ascii="Garamond" w:hAnsi="Garamond" w:cstheme="minorHAnsi"/>
          <w:b/>
          <w:color w:val="000000"/>
          <w:sz w:val="22"/>
          <w:szCs w:val="22"/>
        </w:rPr>
      </w:pPr>
      <w:r>
        <w:rPr>
          <w:rFonts w:ascii="Garamond" w:hAnsi="Garamond" w:cstheme="minorHAnsi"/>
          <w:b/>
          <w:noProof/>
          <w:color w:val="000000"/>
          <w:sz w:val="22"/>
          <w:szCs w:val="22"/>
          <w:lang w:val="en-US" w:eastAsia="en-US"/>
        </w:rPr>
        <w:drawing>
          <wp:inline distT="0" distB="0" distL="0" distR="0" wp14:anchorId="77C2DF31" wp14:editId="09F94760">
            <wp:extent cx="1985749" cy="26476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8207" cy="2650942"/>
                    </a:xfrm>
                    <a:prstGeom prst="rect">
                      <a:avLst/>
                    </a:prstGeom>
                    <a:noFill/>
                    <a:ln>
                      <a:noFill/>
                    </a:ln>
                  </pic:spPr>
                </pic:pic>
              </a:graphicData>
            </a:graphic>
          </wp:inline>
        </w:drawing>
      </w:r>
    </w:p>
    <w:p w14:paraId="5236B43B" w14:textId="77777777" w:rsidR="00FE4B98" w:rsidRDefault="00FE4B98" w:rsidP="00B53869">
      <w:pPr>
        <w:widowControl/>
        <w:autoSpaceDE/>
        <w:autoSpaceDN/>
        <w:adjustRightInd/>
        <w:rPr>
          <w:rFonts w:ascii="Garamond" w:hAnsi="Garamond" w:cstheme="minorHAnsi"/>
          <w:b/>
          <w:color w:val="000000"/>
          <w:sz w:val="22"/>
          <w:szCs w:val="22"/>
        </w:rPr>
      </w:pPr>
    </w:p>
    <w:p w14:paraId="17AD229D" w14:textId="77777777" w:rsidR="00F73352" w:rsidRDefault="00F73352" w:rsidP="00B53869">
      <w:pPr>
        <w:widowControl/>
        <w:autoSpaceDE/>
        <w:autoSpaceDN/>
        <w:adjustRightInd/>
        <w:rPr>
          <w:rFonts w:ascii="Garamond" w:hAnsi="Garamond" w:cstheme="minorHAnsi"/>
          <w:b/>
          <w:color w:val="000000"/>
          <w:sz w:val="22"/>
          <w:szCs w:val="22"/>
        </w:rPr>
      </w:pPr>
    </w:p>
    <w:p w14:paraId="68159914" w14:textId="77777777" w:rsidR="00FE4B98" w:rsidRDefault="00FE4B98" w:rsidP="00B53869">
      <w:pPr>
        <w:widowControl/>
        <w:autoSpaceDE/>
        <w:autoSpaceDN/>
        <w:adjustRightInd/>
        <w:rPr>
          <w:rFonts w:ascii="Garamond" w:hAnsi="Garamond" w:cstheme="minorHAnsi"/>
          <w:b/>
          <w:color w:val="000000"/>
          <w:sz w:val="22"/>
          <w:szCs w:val="22"/>
        </w:rPr>
      </w:pPr>
    </w:p>
    <w:p w14:paraId="1F9E8F60" w14:textId="77777777" w:rsidR="00860FB2" w:rsidRDefault="00860FB2" w:rsidP="00B53869">
      <w:pPr>
        <w:widowControl/>
        <w:autoSpaceDE/>
        <w:autoSpaceDN/>
        <w:adjustRightInd/>
        <w:rPr>
          <w:rFonts w:ascii="Garamond" w:hAnsi="Garamond" w:cstheme="minorHAnsi"/>
          <w:b/>
          <w:color w:val="000000"/>
          <w:sz w:val="22"/>
          <w:szCs w:val="22"/>
        </w:rPr>
      </w:pPr>
    </w:p>
    <w:p w14:paraId="20EF1A10" w14:textId="77777777" w:rsidR="00994A81" w:rsidRDefault="00994A81" w:rsidP="00B53869">
      <w:pPr>
        <w:widowControl/>
        <w:autoSpaceDE/>
        <w:autoSpaceDN/>
        <w:adjustRightInd/>
        <w:rPr>
          <w:rFonts w:ascii="Garamond" w:hAnsi="Garamond" w:cstheme="minorHAnsi"/>
          <w:b/>
          <w:color w:val="000000"/>
          <w:sz w:val="22"/>
          <w:szCs w:val="22"/>
        </w:rPr>
      </w:pPr>
    </w:p>
    <w:p w14:paraId="0FC79688" w14:textId="77777777" w:rsidR="00994A81" w:rsidRDefault="00994A81" w:rsidP="00B53869">
      <w:pPr>
        <w:widowControl/>
        <w:autoSpaceDE/>
        <w:autoSpaceDN/>
        <w:adjustRightInd/>
        <w:rPr>
          <w:rFonts w:ascii="Garamond" w:hAnsi="Garamond" w:cstheme="minorHAnsi"/>
          <w:b/>
          <w:color w:val="000000"/>
          <w:sz w:val="22"/>
          <w:szCs w:val="22"/>
        </w:rPr>
      </w:pPr>
    </w:p>
    <w:p w14:paraId="76E69427" w14:textId="77777777" w:rsidR="00994A81" w:rsidRDefault="00994A81" w:rsidP="00B53869">
      <w:pPr>
        <w:widowControl/>
        <w:autoSpaceDE/>
        <w:autoSpaceDN/>
        <w:adjustRightInd/>
        <w:rPr>
          <w:rFonts w:ascii="Garamond" w:hAnsi="Garamond" w:cstheme="minorHAnsi"/>
          <w:b/>
          <w:color w:val="000000"/>
          <w:sz w:val="22"/>
          <w:szCs w:val="22"/>
        </w:rPr>
      </w:pPr>
    </w:p>
    <w:p w14:paraId="06CE9794" w14:textId="77777777" w:rsidR="00994A81" w:rsidRDefault="00994A81" w:rsidP="00B53869">
      <w:pPr>
        <w:widowControl/>
        <w:autoSpaceDE/>
        <w:autoSpaceDN/>
        <w:adjustRightInd/>
        <w:rPr>
          <w:rFonts w:ascii="Garamond" w:hAnsi="Garamond" w:cstheme="minorHAnsi"/>
          <w:b/>
          <w:color w:val="000000"/>
          <w:sz w:val="22"/>
          <w:szCs w:val="22"/>
        </w:rPr>
      </w:pPr>
    </w:p>
    <w:p w14:paraId="3E99C289" w14:textId="77777777" w:rsidR="00994A81" w:rsidRDefault="00994A81" w:rsidP="00B53869">
      <w:pPr>
        <w:widowControl/>
        <w:autoSpaceDE/>
        <w:autoSpaceDN/>
        <w:adjustRightInd/>
        <w:rPr>
          <w:rFonts w:ascii="Garamond" w:hAnsi="Garamond" w:cstheme="minorHAnsi"/>
          <w:b/>
          <w:color w:val="000000"/>
          <w:sz w:val="22"/>
          <w:szCs w:val="22"/>
        </w:rPr>
      </w:pPr>
    </w:p>
    <w:p w14:paraId="2BC8DD55" w14:textId="77777777" w:rsidR="00994A81" w:rsidRDefault="00994A81" w:rsidP="00B53869">
      <w:pPr>
        <w:widowControl/>
        <w:autoSpaceDE/>
        <w:autoSpaceDN/>
        <w:adjustRightInd/>
        <w:rPr>
          <w:rFonts w:ascii="Garamond" w:hAnsi="Garamond" w:cstheme="minorHAnsi"/>
          <w:b/>
          <w:color w:val="000000"/>
          <w:sz w:val="22"/>
          <w:szCs w:val="22"/>
        </w:rPr>
      </w:pPr>
    </w:p>
    <w:p w14:paraId="53DFDE5E" w14:textId="77777777" w:rsidR="00994A81" w:rsidRDefault="00994A81" w:rsidP="00B53869">
      <w:pPr>
        <w:widowControl/>
        <w:autoSpaceDE/>
        <w:autoSpaceDN/>
        <w:adjustRightInd/>
        <w:rPr>
          <w:rFonts w:ascii="Garamond" w:hAnsi="Garamond" w:cstheme="minorHAnsi"/>
          <w:b/>
          <w:color w:val="000000"/>
          <w:sz w:val="22"/>
          <w:szCs w:val="22"/>
        </w:rPr>
      </w:pPr>
    </w:p>
    <w:p w14:paraId="4E62A9D8" w14:textId="77777777" w:rsidR="00994A81" w:rsidRDefault="00994A81" w:rsidP="00B53869">
      <w:pPr>
        <w:widowControl/>
        <w:autoSpaceDE/>
        <w:autoSpaceDN/>
        <w:adjustRightInd/>
        <w:rPr>
          <w:rFonts w:ascii="Garamond" w:hAnsi="Garamond" w:cstheme="minorHAnsi"/>
          <w:b/>
          <w:color w:val="000000"/>
          <w:sz w:val="22"/>
          <w:szCs w:val="22"/>
        </w:rPr>
      </w:pPr>
    </w:p>
    <w:p w14:paraId="3A1A9A50" w14:textId="77777777" w:rsidR="00994A81" w:rsidRDefault="00994A81" w:rsidP="00B53869">
      <w:pPr>
        <w:widowControl/>
        <w:autoSpaceDE/>
        <w:autoSpaceDN/>
        <w:adjustRightInd/>
        <w:rPr>
          <w:rFonts w:ascii="Garamond" w:hAnsi="Garamond" w:cstheme="minorHAnsi"/>
          <w:b/>
          <w:color w:val="000000"/>
          <w:sz w:val="22"/>
          <w:szCs w:val="22"/>
        </w:rPr>
      </w:pPr>
    </w:p>
    <w:p w14:paraId="299EB68C" w14:textId="77777777" w:rsidR="00860FB2" w:rsidRDefault="00860FB2" w:rsidP="00B53869">
      <w:pPr>
        <w:widowControl/>
        <w:autoSpaceDE/>
        <w:autoSpaceDN/>
        <w:adjustRightInd/>
        <w:rPr>
          <w:rFonts w:ascii="Garamond" w:hAnsi="Garamond" w:cstheme="minorHAnsi"/>
          <w:b/>
          <w:color w:val="000000"/>
          <w:sz w:val="22"/>
          <w:szCs w:val="22"/>
        </w:rPr>
      </w:pPr>
    </w:p>
    <w:p w14:paraId="48CDD746" w14:textId="77777777" w:rsidR="00FE4B98" w:rsidRDefault="00FE4B98" w:rsidP="00B53869">
      <w:pPr>
        <w:widowControl/>
        <w:autoSpaceDE/>
        <w:autoSpaceDN/>
        <w:adjustRightInd/>
        <w:rPr>
          <w:rFonts w:ascii="Garamond" w:hAnsi="Garamond" w:cstheme="minorHAnsi"/>
          <w:b/>
          <w:color w:val="000000"/>
          <w:sz w:val="22"/>
          <w:szCs w:val="22"/>
        </w:rPr>
      </w:pPr>
      <w:r>
        <w:rPr>
          <w:rFonts w:ascii="Garamond" w:hAnsi="Garamond" w:cstheme="minorHAnsi"/>
          <w:b/>
          <w:color w:val="000000"/>
          <w:sz w:val="22"/>
          <w:szCs w:val="22"/>
        </w:rPr>
        <w:t>EK-2</w:t>
      </w:r>
    </w:p>
    <w:p w14:paraId="1BC87E09" w14:textId="77777777" w:rsidR="00FE4B98" w:rsidRPr="0055673F" w:rsidRDefault="00FE4B98" w:rsidP="00B53869">
      <w:pPr>
        <w:widowControl/>
        <w:autoSpaceDE/>
        <w:autoSpaceDN/>
        <w:adjustRightInd/>
        <w:rPr>
          <w:rFonts w:ascii="Garamond" w:hAnsi="Garamond" w:cstheme="minorHAnsi"/>
          <w:b/>
          <w:color w:val="000000"/>
          <w:sz w:val="22"/>
          <w:szCs w:val="22"/>
        </w:rPr>
      </w:pPr>
    </w:p>
    <w:p w14:paraId="7597DE6E" w14:textId="77777777" w:rsidR="00B204AE" w:rsidRPr="0055673F" w:rsidRDefault="00103C54" w:rsidP="00B53869">
      <w:pPr>
        <w:widowControl/>
        <w:autoSpaceDE/>
        <w:autoSpaceDN/>
        <w:adjustRightInd/>
        <w:rPr>
          <w:rFonts w:ascii="Garamond" w:hAnsi="Garamond" w:cstheme="minorHAnsi"/>
          <w:b/>
          <w:color w:val="000000"/>
          <w:sz w:val="22"/>
          <w:szCs w:val="22"/>
        </w:rPr>
      </w:pPr>
      <w:r>
        <w:rPr>
          <w:rFonts w:ascii="Garamond" w:hAnsi="Garamond" w:cstheme="minorHAnsi"/>
          <w:b/>
          <w:noProof/>
          <w:color w:val="000000"/>
          <w:sz w:val="22"/>
          <w:szCs w:val="22"/>
          <w:lang w:val="en-US" w:eastAsia="en-US"/>
        </w:rPr>
        <w:lastRenderedPageBreak/>
        <w:drawing>
          <wp:inline distT="0" distB="0" distL="0" distR="0" wp14:anchorId="2A181D9C" wp14:editId="7A34B978">
            <wp:extent cx="3336878" cy="22149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51741" cy="2224778"/>
                    </a:xfrm>
                    <a:prstGeom prst="rect">
                      <a:avLst/>
                    </a:prstGeom>
                    <a:noFill/>
                    <a:ln>
                      <a:noFill/>
                    </a:ln>
                  </pic:spPr>
                </pic:pic>
              </a:graphicData>
            </a:graphic>
          </wp:inline>
        </w:drawing>
      </w:r>
    </w:p>
    <w:p w14:paraId="5E3D26E2" w14:textId="77777777" w:rsidR="00B204AE" w:rsidRPr="0055673F" w:rsidRDefault="00B204AE" w:rsidP="00B53869">
      <w:pPr>
        <w:widowControl/>
        <w:autoSpaceDE/>
        <w:autoSpaceDN/>
        <w:adjustRightInd/>
        <w:rPr>
          <w:rFonts w:ascii="Garamond" w:hAnsi="Garamond" w:cstheme="minorHAnsi"/>
          <w:b/>
          <w:color w:val="000000"/>
          <w:sz w:val="22"/>
          <w:szCs w:val="22"/>
        </w:rPr>
      </w:pPr>
    </w:p>
    <w:p w14:paraId="6B098EEE" w14:textId="77777777" w:rsidR="00B204AE" w:rsidRPr="0055673F" w:rsidRDefault="00B204AE" w:rsidP="00B53869">
      <w:pPr>
        <w:widowControl/>
        <w:autoSpaceDE/>
        <w:autoSpaceDN/>
        <w:adjustRightInd/>
        <w:rPr>
          <w:rFonts w:ascii="Garamond" w:hAnsi="Garamond" w:cstheme="minorHAnsi"/>
          <w:b/>
          <w:color w:val="000000"/>
          <w:sz w:val="22"/>
          <w:szCs w:val="22"/>
        </w:rPr>
      </w:pPr>
    </w:p>
    <w:p w14:paraId="68BD30B4" w14:textId="77777777" w:rsidR="00FE4B98" w:rsidRDefault="00FE4B98" w:rsidP="00FE4B98">
      <w:pPr>
        <w:widowControl/>
        <w:autoSpaceDE/>
        <w:autoSpaceDN/>
        <w:adjustRightInd/>
        <w:rPr>
          <w:rFonts w:ascii="Garamond" w:hAnsi="Garamond" w:cstheme="minorHAnsi"/>
          <w:b/>
          <w:color w:val="000000"/>
          <w:sz w:val="22"/>
          <w:szCs w:val="22"/>
        </w:rPr>
      </w:pPr>
      <w:r>
        <w:rPr>
          <w:rFonts w:ascii="Garamond" w:hAnsi="Garamond" w:cstheme="minorHAnsi"/>
          <w:b/>
          <w:color w:val="000000"/>
          <w:sz w:val="22"/>
          <w:szCs w:val="22"/>
        </w:rPr>
        <w:t>EK-3</w:t>
      </w:r>
    </w:p>
    <w:p w14:paraId="3D024720" w14:textId="77777777" w:rsidR="00860FB2" w:rsidRDefault="00860FB2" w:rsidP="00FE4B98">
      <w:pPr>
        <w:widowControl/>
        <w:autoSpaceDE/>
        <w:autoSpaceDN/>
        <w:adjustRightInd/>
        <w:rPr>
          <w:rFonts w:ascii="Garamond" w:hAnsi="Garamond" w:cstheme="minorHAnsi"/>
          <w:b/>
          <w:color w:val="000000"/>
          <w:sz w:val="22"/>
          <w:szCs w:val="22"/>
        </w:rPr>
      </w:pPr>
    </w:p>
    <w:p w14:paraId="1B6F7962" w14:textId="77777777" w:rsidR="00FE4B98" w:rsidRDefault="00FE4B98" w:rsidP="00FE4B98">
      <w:pPr>
        <w:widowControl/>
        <w:autoSpaceDE/>
        <w:autoSpaceDN/>
        <w:adjustRightInd/>
        <w:rPr>
          <w:rFonts w:ascii="Garamond" w:hAnsi="Garamond" w:cstheme="minorHAnsi"/>
          <w:b/>
          <w:color w:val="000000"/>
          <w:sz w:val="22"/>
          <w:szCs w:val="22"/>
        </w:rPr>
      </w:pPr>
      <w:r>
        <w:rPr>
          <w:noProof/>
          <w:lang w:val="en-US" w:eastAsia="en-US"/>
        </w:rPr>
        <w:drawing>
          <wp:inline distT="0" distB="0" distL="0" distR="0" wp14:anchorId="53BC1B97" wp14:editId="727B5861">
            <wp:extent cx="1678580" cy="1678580"/>
            <wp:effectExtent l="0" t="0" r="0" b="0"/>
            <wp:docPr id="1" name="Picture 1" descr="Gazebo Tente 3x3-Çardak-Tente - Kamel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zebo Tente 3x3-Çardak-Tente - Kamely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9515" cy="1689515"/>
                    </a:xfrm>
                    <a:prstGeom prst="rect">
                      <a:avLst/>
                    </a:prstGeom>
                    <a:noFill/>
                    <a:ln>
                      <a:noFill/>
                    </a:ln>
                  </pic:spPr>
                </pic:pic>
              </a:graphicData>
            </a:graphic>
          </wp:inline>
        </w:drawing>
      </w:r>
    </w:p>
    <w:p w14:paraId="1E906784" w14:textId="77777777" w:rsidR="00B204AE" w:rsidRPr="0055673F" w:rsidRDefault="00B204AE" w:rsidP="00B53869">
      <w:pPr>
        <w:widowControl/>
        <w:autoSpaceDE/>
        <w:autoSpaceDN/>
        <w:adjustRightInd/>
        <w:rPr>
          <w:rFonts w:ascii="Garamond" w:hAnsi="Garamond" w:cstheme="minorHAnsi"/>
          <w:b/>
          <w:color w:val="000000"/>
          <w:sz w:val="22"/>
          <w:szCs w:val="22"/>
        </w:rPr>
      </w:pPr>
    </w:p>
    <w:p w14:paraId="24DFEE4C" w14:textId="77777777" w:rsidR="00860FB2" w:rsidRDefault="00860FB2" w:rsidP="00B53869">
      <w:pPr>
        <w:widowControl/>
        <w:autoSpaceDE/>
        <w:autoSpaceDN/>
        <w:adjustRightInd/>
        <w:rPr>
          <w:rFonts w:ascii="Garamond" w:hAnsi="Garamond" w:cstheme="minorHAnsi"/>
          <w:b/>
          <w:color w:val="000000"/>
          <w:sz w:val="22"/>
          <w:szCs w:val="22"/>
        </w:rPr>
      </w:pPr>
    </w:p>
    <w:p w14:paraId="3DC5AE0E" w14:textId="77777777" w:rsidR="00B204AE" w:rsidRDefault="00FE4B98" w:rsidP="00B53869">
      <w:pPr>
        <w:widowControl/>
        <w:autoSpaceDE/>
        <w:autoSpaceDN/>
        <w:adjustRightInd/>
        <w:rPr>
          <w:rFonts w:ascii="Garamond" w:hAnsi="Garamond" w:cstheme="minorHAnsi"/>
          <w:b/>
          <w:color w:val="000000"/>
          <w:sz w:val="22"/>
          <w:szCs w:val="22"/>
        </w:rPr>
      </w:pPr>
      <w:r>
        <w:rPr>
          <w:rFonts w:ascii="Garamond" w:hAnsi="Garamond" w:cstheme="minorHAnsi"/>
          <w:b/>
          <w:color w:val="000000"/>
          <w:sz w:val="22"/>
          <w:szCs w:val="22"/>
        </w:rPr>
        <w:t>EK-4</w:t>
      </w:r>
    </w:p>
    <w:p w14:paraId="63B31DC2" w14:textId="77777777" w:rsidR="00FE4B98" w:rsidRDefault="00FE4B98" w:rsidP="00B53869">
      <w:pPr>
        <w:widowControl/>
        <w:autoSpaceDE/>
        <w:autoSpaceDN/>
        <w:adjustRightInd/>
        <w:rPr>
          <w:rFonts w:ascii="Garamond" w:hAnsi="Garamond" w:cstheme="minorHAnsi"/>
          <w:b/>
          <w:color w:val="000000"/>
          <w:sz w:val="22"/>
          <w:szCs w:val="22"/>
        </w:rPr>
      </w:pPr>
    </w:p>
    <w:p w14:paraId="69899109" w14:textId="77777777" w:rsidR="00FE4B98" w:rsidRPr="0055673F" w:rsidRDefault="00860FB2" w:rsidP="00B53869">
      <w:pPr>
        <w:widowControl/>
        <w:autoSpaceDE/>
        <w:autoSpaceDN/>
        <w:adjustRightInd/>
        <w:rPr>
          <w:rFonts w:ascii="Garamond" w:hAnsi="Garamond" w:cstheme="minorHAnsi"/>
          <w:b/>
          <w:color w:val="000000"/>
          <w:sz w:val="22"/>
          <w:szCs w:val="22"/>
        </w:rPr>
      </w:pPr>
      <w:r>
        <w:rPr>
          <w:noProof/>
          <w:lang w:val="en-US" w:eastAsia="en-US"/>
        </w:rPr>
        <w:drawing>
          <wp:inline distT="0" distB="0" distL="0" distR="0" wp14:anchorId="00FA69FE" wp14:editId="21C0E65B">
            <wp:extent cx="2709081" cy="2709081"/>
            <wp:effectExtent l="0" t="0" r="0" b="0"/>
            <wp:docPr id="6" name="Picture 6" descr="Bidesenal Çardak Bahçe Çardağı Gölgelik Tente 3*3 Metre Fiyat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desenal Çardak Bahçe Çardağı Gölgelik Tente 3*3 Metre Fiyatı"/>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11628" cy="2711628"/>
                    </a:xfrm>
                    <a:prstGeom prst="rect">
                      <a:avLst/>
                    </a:prstGeom>
                    <a:noFill/>
                    <a:ln>
                      <a:noFill/>
                    </a:ln>
                  </pic:spPr>
                </pic:pic>
              </a:graphicData>
            </a:graphic>
          </wp:inline>
        </w:drawing>
      </w:r>
    </w:p>
    <w:p w14:paraId="5D8E063F" w14:textId="77777777" w:rsidR="00B2627C" w:rsidRPr="0055673F" w:rsidRDefault="00B2627C" w:rsidP="00B53869">
      <w:pPr>
        <w:shd w:val="clear" w:color="auto" w:fill="FFFFFF"/>
        <w:jc w:val="both"/>
        <w:outlineLvl w:val="0"/>
        <w:rPr>
          <w:rFonts w:ascii="Garamond" w:hAnsi="Garamond" w:cstheme="minorHAnsi"/>
          <w:sz w:val="22"/>
          <w:szCs w:val="22"/>
        </w:rPr>
      </w:pPr>
      <w:r w:rsidRPr="0055673F">
        <w:rPr>
          <w:rFonts w:ascii="Garamond" w:hAnsi="Garamond" w:cstheme="minorHAnsi"/>
          <w:b/>
          <w:bCs/>
          <w:spacing w:val="5"/>
          <w:sz w:val="22"/>
          <w:szCs w:val="22"/>
          <w:u w:val="single"/>
        </w:rPr>
        <w:t>Genel İstek Ve Özellikler</w:t>
      </w:r>
    </w:p>
    <w:p w14:paraId="2C928205" w14:textId="77777777" w:rsidR="00B2627C" w:rsidRPr="00860FB2" w:rsidRDefault="00B2627C" w:rsidP="00860FB2">
      <w:pPr>
        <w:pStyle w:val="ListParagraph"/>
        <w:numPr>
          <w:ilvl w:val="0"/>
          <w:numId w:val="13"/>
        </w:numPr>
        <w:shd w:val="clear" w:color="auto" w:fill="FFFFFF"/>
        <w:spacing w:before="120" w:after="120" w:line="295" w:lineRule="exact"/>
        <w:jc w:val="both"/>
        <w:rPr>
          <w:rFonts w:ascii="Garamond" w:hAnsi="Garamond" w:cstheme="minorHAnsi"/>
          <w:spacing w:val="-4"/>
          <w:sz w:val="22"/>
          <w:szCs w:val="22"/>
        </w:rPr>
      </w:pPr>
      <w:r w:rsidRPr="0055673F">
        <w:rPr>
          <w:rFonts w:ascii="Garamond" w:hAnsi="Garamond" w:cstheme="minorHAnsi"/>
          <w:spacing w:val="5"/>
          <w:sz w:val="22"/>
          <w:szCs w:val="22"/>
        </w:rPr>
        <w:t>HİZMET yukarıdaki ön koşullara ve detaylara uyarak</w:t>
      </w:r>
      <w:r w:rsidRPr="0055673F">
        <w:rPr>
          <w:rFonts w:ascii="Garamond" w:hAnsi="Garamond" w:cstheme="minorHAnsi"/>
          <w:spacing w:val="-4"/>
          <w:sz w:val="22"/>
          <w:szCs w:val="22"/>
        </w:rPr>
        <w:t xml:space="preserve"> kaliteli, temiz ve gerekli itina gösterilerek yerine getirilmelidir.</w:t>
      </w:r>
    </w:p>
    <w:sectPr w:rsidR="00B2627C" w:rsidRPr="00860FB2">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1C3D1" w14:textId="77777777" w:rsidR="009F713B" w:rsidRDefault="009F713B" w:rsidP="007638F3">
      <w:r>
        <w:separator/>
      </w:r>
    </w:p>
  </w:endnote>
  <w:endnote w:type="continuationSeparator" w:id="0">
    <w:p w14:paraId="44D10BFB" w14:textId="77777777" w:rsidR="009F713B" w:rsidRDefault="009F713B" w:rsidP="00763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2664259"/>
      <w:docPartObj>
        <w:docPartGallery w:val="Page Numbers (Bottom of Page)"/>
        <w:docPartUnique/>
      </w:docPartObj>
    </w:sdtPr>
    <w:sdtEndPr/>
    <w:sdtContent>
      <w:sdt>
        <w:sdtPr>
          <w:id w:val="-1769616900"/>
          <w:docPartObj>
            <w:docPartGallery w:val="Page Numbers (Top of Page)"/>
            <w:docPartUnique/>
          </w:docPartObj>
        </w:sdtPr>
        <w:sdtEndPr/>
        <w:sdtContent>
          <w:p w14:paraId="2D9B5A2F" w14:textId="77777777" w:rsidR="0055673F" w:rsidRDefault="0055673F">
            <w:pPr>
              <w:pStyle w:val="Footer"/>
              <w:jc w:val="right"/>
            </w:pPr>
            <w:r w:rsidRPr="001F2279">
              <w:rPr>
                <w:rFonts w:ascii="Garamond" w:hAnsi="Garamond"/>
              </w:rPr>
              <w:t xml:space="preserve"> </w:t>
            </w:r>
            <w:r w:rsidRPr="001F2279">
              <w:rPr>
                <w:rFonts w:ascii="Garamond" w:hAnsi="Garamond"/>
                <w:b/>
                <w:bCs/>
                <w:sz w:val="24"/>
                <w:szCs w:val="24"/>
              </w:rPr>
              <w:fldChar w:fldCharType="begin"/>
            </w:r>
            <w:r w:rsidRPr="001F2279">
              <w:rPr>
                <w:rFonts w:ascii="Garamond" w:hAnsi="Garamond"/>
                <w:b/>
                <w:bCs/>
              </w:rPr>
              <w:instrText>PAGE</w:instrText>
            </w:r>
            <w:r w:rsidRPr="001F2279">
              <w:rPr>
                <w:rFonts w:ascii="Garamond" w:hAnsi="Garamond"/>
                <w:b/>
                <w:bCs/>
                <w:sz w:val="24"/>
                <w:szCs w:val="24"/>
              </w:rPr>
              <w:fldChar w:fldCharType="separate"/>
            </w:r>
            <w:r w:rsidR="00994A81">
              <w:rPr>
                <w:rFonts w:ascii="Garamond" w:hAnsi="Garamond"/>
                <w:b/>
                <w:bCs/>
                <w:noProof/>
              </w:rPr>
              <w:t>1</w:t>
            </w:r>
            <w:r w:rsidRPr="001F2279">
              <w:rPr>
                <w:rFonts w:ascii="Garamond" w:hAnsi="Garamond"/>
                <w:b/>
                <w:bCs/>
                <w:sz w:val="24"/>
                <w:szCs w:val="24"/>
              </w:rPr>
              <w:fldChar w:fldCharType="end"/>
            </w:r>
            <w:r w:rsidRPr="001F2279">
              <w:rPr>
                <w:rFonts w:ascii="Garamond" w:hAnsi="Garamond"/>
              </w:rPr>
              <w:t xml:space="preserve"> / </w:t>
            </w:r>
            <w:r w:rsidRPr="001F2279">
              <w:rPr>
                <w:rFonts w:ascii="Garamond" w:hAnsi="Garamond"/>
                <w:b/>
                <w:bCs/>
                <w:sz w:val="24"/>
                <w:szCs w:val="24"/>
              </w:rPr>
              <w:fldChar w:fldCharType="begin"/>
            </w:r>
            <w:r w:rsidRPr="001F2279">
              <w:rPr>
                <w:rFonts w:ascii="Garamond" w:hAnsi="Garamond"/>
                <w:b/>
                <w:bCs/>
              </w:rPr>
              <w:instrText>NUMPAGES</w:instrText>
            </w:r>
            <w:r w:rsidRPr="001F2279">
              <w:rPr>
                <w:rFonts w:ascii="Garamond" w:hAnsi="Garamond"/>
                <w:b/>
                <w:bCs/>
                <w:sz w:val="24"/>
                <w:szCs w:val="24"/>
              </w:rPr>
              <w:fldChar w:fldCharType="separate"/>
            </w:r>
            <w:r w:rsidR="00994A81">
              <w:rPr>
                <w:rFonts w:ascii="Garamond" w:hAnsi="Garamond"/>
                <w:b/>
                <w:bCs/>
                <w:noProof/>
              </w:rPr>
              <w:t>4</w:t>
            </w:r>
            <w:r w:rsidRPr="001F2279">
              <w:rPr>
                <w:rFonts w:ascii="Garamond" w:hAnsi="Garamond"/>
                <w:b/>
                <w:bCs/>
                <w:sz w:val="24"/>
                <w:szCs w:val="24"/>
              </w:rPr>
              <w:fldChar w:fldCharType="end"/>
            </w:r>
          </w:p>
        </w:sdtContent>
      </w:sdt>
    </w:sdtContent>
  </w:sdt>
  <w:p w14:paraId="3BDF8B30" w14:textId="77777777" w:rsidR="0055673F" w:rsidRDefault="00556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7F2FC" w14:textId="77777777" w:rsidR="009F713B" w:rsidRDefault="009F713B" w:rsidP="007638F3">
      <w:r>
        <w:separator/>
      </w:r>
    </w:p>
  </w:footnote>
  <w:footnote w:type="continuationSeparator" w:id="0">
    <w:p w14:paraId="51F85443" w14:textId="77777777" w:rsidR="009F713B" w:rsidRDefault="009F713B" w:rsidP="00763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94AC8" w14:textId="77777777" w:rsidR="00165DAE" w:rsidRDefault="00165DAE" w:rsidP="00770F1C">
    <w:pPr>
      <w:pStyle w:val="Header"/>
      <w:rPr>
        <w:rFonts w:ascii="Garamond" w:hAnsi="Garamond"/>
        <w:lang w:val="en-US"/>
      </w:rPr>
    </w:pPr>
    <w:proofErr w:type="spellStart"/>
    <w:r>
      <w:rPr>
        <w:rFonts w:ascii="Garamond" w:hAnsi="Garamond"/>
        <w:lang w:val="en-US"/>
      </w:rPr>
      <w:t>Kariyer</w:t>
    </w:r>
    <w:proofErr w:type="spellEnd"/>
    <w:r>
      <w:rPr>
        <w:rFonts w:ascii="Garamond" w:hAnsi="Garamond"/>
        <w:lang w:val="en-US"/>
      </w:rPr>
      <w:t xml:space="preserve"> </w:t>
    </w:r>
    <w:proofErr w:type="spellStart"/>
    <w:r w:rsidR="003E527D" w:rsidRPr="001F2279">
      <w:rPr>
        <w:rFonts w:ascii="Garamond" w:hAnsi="Garamond"/>
        <w:lang w:val="en-US"/>
      </w:rPr>
      <w:t>Fest</w:t>
    </w:r>
    <w:r>
      <w:rPr>
        <w:rFonts w:ascii="Garamond" w:hAnsi="Garamond"/>
        <w:lang w:val="en-US"/>
      </w:rPr>
      <w:t>ivali</w:t>
    </w:r>
    <w:proofErr w:type="spellEnd"/>
    <w:r w:rsidR="003E527D" w:rsidRPr="001F2279">
      <w:rPr>
        <w:rFonts w:ascii="Garamond" w:hAnsi="Garamond"/>
        <w:lang w:val="en-US"/>
      </w:rPr>
      <w:t xml:space="preserve"> </w:t>
    </w:r>
    <w:proofErr w:type="spellStart"/>
    <w:r>
      <w:rPr>
        <w:rFonts w:ascii="Garamond" w:hAnsi="Garamond"/>
        <w:lang w:val="en-US"/>
      </w:rPr>
      <w:t>Hizmeti</w:t>
    </w:r>
    <w:proofErr w:type="spellEnd"/>
    <w:r>
      <w:rPr>
        <w:rFonts w:ascii="Garamond" w:hAnsi="Garamond"/>
        <w:lang w:val="en-US"/>
      </w:rPr>
      <w:t xml:space="preserve"> </w:t>
    </w:r>
    <w:proofErr w:type="spellStart"/>
    <w:r>
      <w:rPr>
        <w:rFonts w:ascii="Garamond" w:hAnsi="Garamond"/>
        <w:lang w:val="en-US"/>
      </w:rPr>
      <w:t>Alım</w:t>
    </w:r>
    <w:proofErr w:type="spellEnd"/>
    <w:r>
      <w:rPr>
        <w:rFonts w:ascii="Garamond" w:hAnsi="Garamond"/>
        <w:lang w:val="en-US"/>
      </w:rPr>
      <w:t xml:space="preserve"> </w:t>
    </w:r>
    <w:proofErr w:type="spellStart"/>
    <w:r>
      <w:rPr>
        <w:rFonts w:ascii="Garamond" w:hAnsi="Garamond"/>
        <w:lang w:val="en-US"/>
      </w:rPr>
      <w:t>İhalesi</w:t>
    </w:r>
    <w:proofErr w:type="spellEnd"/>
    <w:r>
      <w:rPr>
        <w:rFonts w:ascii="Garamond" w:hAnsi="Garamond"/>
        <w:lang w:val="en-US"/>
      </w:rPr>
      <w:t xml:space="preserve"> </w:t>
    </w:r>
  </w:p>
  <w:p w14:paraId="0B0692DB" w14:textId="77777777" w:rsidR="00770F1C" w:rsidRPr="001F2279" w:rsidRDefault="00770F1C" w:rsidP="00770F1C">
    <w:pPr>
      <w:pStyle w:val="Header"/>
      <w:rPr>
        <w:rFonts w:ascii="Garamond" w:hAnsi="Garamond"/>
        <w:lang w:val="en-US"/>
      </w:rPr>
    </w:pPr>
    <w:proofErr w:type="spellStart"/>
    <w:r w:rsidRPr="001F2279">
      <w:rPr>
        <w:rFonts w:ascii="Garamond" w:hAnsi="Garamond"/>
        <w:lang w:val="en-US"/>
      </w:rPr>
      <w:t>İhale</w:t>
    </w:r>
    <w:proofErr w:type="spellEnd"/>
    <w:r w:rsidRPr="001F2279">
      <w:rPr>
        <w:rFonts w:ascii="Garamond" w:hAnsi="Garamond"/>
        <w:lang w:val="en-US"/>
      </w:rPr>
      <w:t xml:space="preserve"> No:</w:t>
    </w:r>
    <w:r w:rsidR="001F2279">
      <w:rPr>
        <w:rFonts w:ascii="Garamond" w:hAnsi="Garamond"/>
        <w:lang w:val="en-US"/>
      </w:rPr>
      <w:t xml:space="preserve"> 202203005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0B79"/>
    <w:multiLevelType w:val="hybridMultilevel"/>
    <w:tmpl w:val="F82E9090"/>
    <w:lvl w:ilvl="0" w:tplc="041F0001">
      <w:start w:val="1"/>
      <w:numFmt w:val="bullet"/>
      <w:lvlText w:val=""/>
      <w:lvlJc w:val="left"/>
      <w:pPr>
        <w:ind w:left="1080" w:hanging="360"/>
      </w:pPr>
      <w:rPr>
        <w:rFonts w:ascii="Symbol" w:hAnsi="Symbol" w:hint="default"/>
      </w:rPr>
    </w:lvl>
    <w:lvl w:ilvl="1" w:tplc="E75EBB56">
      <w:numFmt w:val="bullet"/>
      <w:lvlText w:val="•"/>
      <w:lvlJc w:val="left"/>
      <w:pPr>
        <w:ind w:left="1800" w:hanging="360"/>
      </w:pPr>
      <w:rPr>
        <w:rFonts w:ascii="Arial" w:eastAsia="Times New Roman" w:hAnsi="Arial" w:cs="Arial" w:hint="default"/>
      </w:rPr>
    </w:lvl>
    <w:lvl w:ilvl="2" w:tplc="041F000D">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7685AE9"/>
    <w:multiLevelType w:val="hybridMultilevel"/>
    <w:tmpl w:val="CD3063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70522F"/>
    <w:multiLevelType w:val="hybridMultilevel"/>
    <w:tmpl w:val="218444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D54FDE"/>
    <w:multiLevelType w:val="hybridMultilevel"/>
    <w:tmpl w:val="80DAAB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25E1C1E"/>
    <w:multiLevelType w:val="hybridMultilevel"/>
    <w:tmpl w:val="B972D1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55235F9"/>
    <w:multiLevelType w:val="hybridMultilevel"/>
    <w:tmpl w:val="1DF20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7A56A26"/>
    <w:multiLevelType w:val="hybridMultilevel"/>
    <w:tmpl w:val="F8A4758E"/>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7" w15:restartNumberingAfterBreak="0">
    <w:nsid w:val="43DE4F3C"/>
    <w:multiLevelType w:val="hybridMultilevel"/>
    <w:tmpl w:val="CCF42A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E10661A"/>
    <w:multiLevelType w:val="hybridMultilevel"/>
    <w:tmpl w:val="5C4EA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1B81351"/>
    <w:multiLevelType w:val="hybridMultilevel"/>
    <w:tmpl w:val="7640E7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9942D8A"/>
    <w:multiLevelType w:val="hybridMultilevel"/>
    <w:tmpl w:val="89C2484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1" w15:restartNumberingAfterBreak="0">
    <w:nsid w:val="6E6D1799"/>
    <w:multiLevelType w:val="hybridMultilevel"/>
    <w:tmpl w:val="05CCC9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5"/>
  </w:num>
  <w:num w:numId="5">
    <w:abstractNumId w:val="2"/>
  </w:num>
  <w:num w:numId="6">
    <w:abstractNumId w:val="8"/>
  </w:num>
  <w:num w:numId="7">
    <w:abstractNumId w:val="0"/>
  </w:num>
  <w:num w:numId="8">
    <w:abstractNumId w:val="4"/>
  </w:num>
  <w:num w:numId="9">
    <w:abstractNumId w:val="0"/>
  </w:num>
  <w:num w:numId="10">
    <w:abstractNumId w:val="3"/>
  </w:num>
  <w:num w:numId="11">
    <w:abstractNumId w:val="6"/>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E42"/>
    <w:rsid w:val="00006C12"/>
    <w:rsid w:val="0002786D"/>
    <w:rsid w:val="000525A9"/>
    <w:rsid w:val="000812C2"/>
    <w:rsid w:val="0008467B"/>
    <w:rsid w:val="000F2A50"/>
    <w:rsid w:val="000F4D58"/>
    <w:rsid w:val="00103C54"/>
    <w:rsid w:val="00121FDA"/>
    <w:rsid w:val="00122CD6"/>
    <w:rsid w:val="00156B6A"/>
    <w:rsid w:val="00165DAE"/>
    <w:rsid w:val="0018561C"/>
    <w:rsid w:val="00186CC1"/>
    <w:rsid w:val="001A1CE2"/>
    <w:rsid w:val="001E4D1B"/>
    <w:rsid w:val="001F2279"/>
    <w:rsid w:val="00204A09"/>
    <w:rsid w:val="00205E42"/>
    <w:rsid w:val="00221C51"/>
    <w:rsid w:val="00252A28"/>
    <w:rsid w:val="002D2036"/>
    <w:rsid w:val="002F2B40"/>
    <w:rsid w:val="002F42FB"/>
    <w:rsid w:val="0038244C"/>
    <w:rsid w:val="00383707"/>
    <w:rsid w:val="003A7B75"/>
    <w:rsid w:val="003D7EE2"/>
    <w:rsid w:val="003E2C9A"/>
    <w:rsid w:val="003E527D"/>
    <w:rsid w:val="0042405B"/>
    <w:rsid w:val="00427578"/>
    <w:rsid w:val="00437E8F"/>
    <w:rsid w:val="00443F06"/>
    <w:rsid w:val="00445C02"/>
    <w:rsid w:val="004B3D0C"/>
    <w:rsid w:val="004F5456"/>
    <w:rsid w:val="00512C33"/>
    <w:rsid w:val="00527911"/>
    <w:rsid w:val="0055673F"/>
    <w:rsid w:val="00565F80"/>
    <w:rsid w:val="00573B3D"/>
    <w:rsid w:val="005D6BA8"/>
    <w:rsid w:val="00657611"/>
    <w:rsid w:val="0069292D"/>
    <w:rsid w:val="006A097F"/>
    <w:rsid w:val="006A416B"/>
    <w:rsid w:val="006A529F"/>
    <w:rsid w:val="006B37FA"/>
    <w:rsid w:val="006C786F"/>
    <w:rsid w:val="006E30C4"/>
    <w:rsid w:val="006F73BE"/>
    <w:rsid w:val="007638F3"/>
    <w:rsid w:val="00770F1C"/>
    <w:rsid w:val="00774E61"/>
    <w:rsid w:val="00795F04"/>
    <w:rsid w:val="007B6836"/>
    <w:rsid w:val="007C3A00"/>
    <w:rsid w:val="007D208B"/>
    <w:rsid w:val="007D405C"/>
    <w:rsid w:val="0083496E"/>
    <w:rsid w:val="00852D4A"/>
    <w:rsid w:val="00860FB2"/>
    <w:rsid w:val="008766C9"/>
    <w:rsid w:val="00877873"/>
    <w:rsid w:val="008920A0"/>
    <w:rsid w:val="008A604F"/>
    <w:rsid w:val="008C4635"/>
    <w:rsid w:val="008F3567"/>
    <w:rsid w:val="00945BE9"/>
    <w:rsid w:val="00994A81"/>
    <w:rsid w:val="009C7B6D"/>
    <w:rsid w:val="009E1A23"/>
    <w:rsid w:val="009F713B"/>
    <w:rsid w:val="00A67A9E"/>
    <w:rsid w:val="00AA25E7"/>
    <w:rsid w:val="00B0320A"/>
    <w:rsid w:val="00B204AE"/>
    <w:rsid w:val="00B2627C"/>
    <w:rsid w:val="00B53869"/>
    <w:rsid w:val="00B63381"/>
    <w:rsid w:val="00B71A63"/>
    <w:rsid w:val="00B8437B"/>
    <w:rsid w:val="00B90262"/>
    <w:rsid w:val="00BD2DAA"/>
    <w:rsid w:val="00BE5C83"/>
    <w:rsid w:val="00C22AF1"/>
    <w:rsid w:val="00C34B23"/>
    <w:rsid w:val="00C84859"/>
    <w:rsid w:val="00CA4E00"/>
    <w:rsid w:val="00CB3D9E"/>
    <w:rsid w:val="00CC487E"/>
    <w:rsid w:val="00CD4CBC"/>
    <w:rsid w:val="00CF1F40"/>
    <w:rsid w:val="00D23A74"/>
    <w:rsid w:val="00D708D9"/>
    <w:rsid w:val="00E0143B"/>
    <w:rsid w:val="00E14821"/>
    <w:rsid w:val="00E42988"/>
    <w:rsid w:val="00E45997"/>
    <w:rsid w:val="00E712D0"/>
    <w:rsid w:val="00E81256"/>
    <w:rsid w:val="00E90B1F"/>
    <w:rsid w:val="00E94D77"/>
    <w:rsid w:val="00ED4A18"/>
    <w:rsid w:val="00F309AE"/>
    <w:rsid w:val="00F31481"/>
    <w:rsid w:val="00F578DC"/>
    <w:rsid w:val="00F73352"/>
    <w:rsid w:val="00FC3A0E"/>
    <w:rsid w:val="00FE4B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B00C0"/>
  <w15:chartTrackingRefBased/>
  <w15:docId w15:val="{50A4324C-5608-4912-A0DD-90DDE9EC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5E42"/>
    <w:pPr>
      <w:widowControl w:val="0"/>
      <w:autoSpaceDE w:val="0"/>
      <w:autoSpaceDN w:val="0"/>
      <w:adjustRightInd w:val="0"/>
      <w:spacing w:after="0" w:line="240" w:lineRule="auto"/>
    </w:pPr>
    <w:rPr>
      <w:rFonts w:ascii="Arial" w:eastAsia="Times New Roman" w:hAnsi="Arial" w:cs="Arial"/>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E42"/>
    <w:pPr>
      <w:ind w:left="720"/>
      <w:contextualSpacing/>
    </w:pPr>
  </w:style>
  <w:style w:type="paragraph" w:styleId="Header">
    <w:name w:val="header"/>
    <w:basedOn w:val="Normal"/>
    <w:link w:val="HeaderChar"/>
    <w:uiPriority w:val="99"/>
    <w:unhideWhenUsed/>
    <w:rsid w:val="007638F3"/>
    <w:pPr>
      <w:tabs>
        <w:tab w:val="center" w:pos="4680"/>
        <w:tab w:val="right" w:pos="9360"/>
      </w:tabs>
    </w:pPr>
  </w:style>
  <w:style w:type="character" w:customStyle="1" w:styleId="HeaderChar">
    <w:name w:val="Header Char"/>
    <w:basedOn w:val="DefaultParagraphFont"/>
    <w:link w:val="Header"/>
    <w:uiPriority w:val="99"/>
    <w:rsid w:val="007638F3"/>
    <w:rPr>
      <w:rFonts w:ascii="Arial" w:eastAsia="Times New Roman" w:hAnsi="Arial" w:cs="Arial"/>
      <w:sz w:val="20"/>
      <w:szCs w:val="20"/>
      <w:lang w:eastAsia="tr-TR"/>
    </w:rPr>
  </w:style>
  <w:style w:type="paragraph" w:styleId="Footer">
    <w:name w:val="footer"/>
    <w:basedOn w:val="Normal"/>
    <w:link w:val="FooterChar"/>
    <w:uiPriority w:val="99"/>
    <w:unhideWhenUsed/>
    <w:rsid w:val="007638F3"/>
    <w:pPr>
      <w:tabs>
        <w:tab w:val="center" w:pos="4680"/>
        <w:tab w:val="right" w:pos="9360"/>
      </w:tabs>
    </w:pPr>
  </w:style>
  <w:style w:type="character" w:customStyle="1" w:styleId="FooterChar">
    <w:name w:val="Footer Char"/>
    <w:basedOn w:val="DefaultParagraphFont"/>
    <w:link w:val="Footer"/>
    <w:uiPriority w:val="99"/>
    <w:rsid w:val="007638F3"/>
    <w:rPr>
      <w:rFonts w:ascii="Arial" w:eastAsia="Times New Roman" w:hAnsi="Arial" w:cs="Arial"/>
      <w:sz w:val="20"/>
      <w:szCs w:val="20"/>
      <w:lang w:eastAsia="tr-TR"/>
    </w:rPr>
  </w:style>
  <w:style w:type="paragraph" w:styleId="BalloonText">
    <w:name w:val="Balloon Text"/>
    <w:basedOn w:val="Normal"/>
    <w:link w:val="BalloonTextChar"/>
    <w:uiPriority w:val="99"/>
    <w:semiHidden/>
    <w:unhideWhenUsed/>
    <w:rsid w:val="00B71A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A63"/>
    <w:rPr>
      <w:rFonts w:ascii="Segoe UI" w:eastAsia="Times New Roman" w:hAnsi="Segoe UI" w:cs="Segoe UI"/>
      <w:sz w:val="18"/>
      <w:szCs w:val="18"/>
      <w:lang w:eastAsia="tr-TR"/>
    </w:rPr>
  </w:style>
  <w:style w:type="character" w:styleId="CommentReference">
    <w:name w:val="annotation reference"/>
    <w:basedOn w:val="DefaultParagraphFont"/>
    <w:uiPriority w:val="99"/>
    <w:semiHidden/>
    <w:unhideWhenUsed/>
    <w:rsid w:val="00B71A63"/>
    <w:rPr>
      <w:sz w:val="16"/>
      <w:szCs w:val="16"/>
    </w:rPr>
  </w:style>
  <w:style w:type="paragraph" w:styleId="CommentText">
    <w:name w:val="annotation text"/>
    <w:basedOn w:val="Normal"/>
    <w:link w:val="CommentTextChar"/>
    <w:uiPriority w:val="99"/>
    <w:semiHidden/>
    <w:unhideWhenUsed/>
    <w:rsid w:val="00B71A63"/>
  </w:style>
  <w:style w:type="character" w:customStyle="1" w:styleId="CommentTextChar">
    <w:name w:val="Comment Text Char"/>
    <w:basedOn w:val="DefaultParagraphFont"/>
    <w:link w:val="CommentText"/>
    <w:uiPriority w:val="99"/>
    <w:semiHidden/>
    <w:rsid w:val="00B71A63"/>
    <w:rPr>
      <w:rFonts w:ascii="Arial" w:eastAsia="Times New Roman" w:hAnsi="Arial" w:cs="Arial"/>
      <w:sz w:val="20"/>
      <w:szCs w:val="20"/>
      <w:lang w:eastAsia="tr-TR"/>
    </w:rPr>
  </w:style>
  <w:style w:type="paragraph" w:styleId="CommentSubject">
    <w:name w:val="annotation subject"/>
    <w:basedOn w:val="CommentText"/>
    <w:next w:val="CommentText"/>
    <w:link w:val="CommentSubjectChar"/>
    <w:uiPriority w:val="99"/>
    <w:semiHidden/>
    <w:unhideWhenUsed/>
    <w:rsid w:val="00B71A63"/>
    <w:rPr>
      <w:b/>
      <w:bCs/>
    </w:rPr>
  </w:style>
  <w:style w:type="character" w:customStyle="1" w:styleId="CommentSubjectChar">
    <w:name w:val="Comment Subject Char"/>
    <w:basedOn w:val="CommentTextChar"/>
    <w:link w:val="CommentSubject"/>
    <w:uiPriority w:val="99"/>
    <w:semiHidden/>
    <w:rsid w:val="00B71A63"/>
    <w:rPr>
      <w:rFonts w:ascii="Arial" w:eastAsia="Times New Roman" w:hAnsi="Arial" w:cs="Arial"/>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883413">
      <w:bodyDiv w:val="1"/>
      <w:marLeft w:val="0"/>
      <w:marRight w:val="0"/>
      <w:marTop w:val="0"/>
      <w:marBottom w:val="0"/>
      <w:divBdr>
        <w:top w:val="none" w:sz="0" w:space="0" w:color="auto"/>
        <w:left w:val="none" w:sz="0" w:space="0" w:color="auto"/>
        <w:bottom w:val="none" w:sz="0" w:space="0" w:color="auto"/>
        <w:right w:val="none" w:sz="0" w:space="0" w:color="auto"/>
      </w:divBdr>
    </w:div>
    <w:div w:id="533925497">
      <w:bodyDiv w:val="1"/>
      <w:marLeft w:val="0"/>
      <w:marRight w:val="0"/>
      <w:marTop w:val="0"/>
      <w:marBottom w:val="0"/>
      <w:divBdr>
        <w:top w:val="none" w:sz="0" w:space="0" w:color="auto"/>
        <w:left w:val="none" w:sz="0" w:space="0" w:color="auto"/>
        <w:bottom w:val="none" w:sz="0" w:space="0" w:color="auto"/>
        <w:right w:val="none" w:sz="0" w:space="0" w:color="auto"/>
      </w:divBdr>
    </w:div>
    <w:div w:id="128484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BD5A2C406AE3594B8C6ED0C1CFB5A808" ma:contentTypeVersion="13" ma:contentTypeDescription="Yeni belge oluşturun." ma:contentTypeScope="" ma:versionID="ad7f73651754ee98f3def8c1101fcff4">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42475b1c324b86deb955bd37b398a2b0"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8FF825-7F06-42D5-805F-20C4C901D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7E6E17-8913-49A5-999A-FD958F00F21B}">
  <ds:schemaRefs>
    <ds:schemaRef ds:uri="http://schemas.microsoft.com/sharepoint/v3/contenttype/forms"/>
  </ds:schemaRefs>
</ds:datastoreItem>
</file>

<file path=customXml/itemProps3.xml><?xml version="1.0" encoding="utf-8"?>
<ds:datastoreItem xmlns:ds="http://schemas.openxmlformats.org/officeDocument/2006/customXml" ds:itemID="{5E00E9E8-11C3-45B7-B35B-FE0B05011D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3600</Characters>
  <Application>Microsoft Office Word</Application>
  <DocSecurity>0</DocSecurity>
  <Lines>30</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Cebi</dc:creator>
  <cp:keywords/>
  <dc:description/>
  <cp:lastModifiedBy>Tugba Sevinc</cp:lastModifiedBy>
  <cp:revision>2</cp:revision>
  <dcterms:created xsi:type="dcterms:W3CDTF">2022-04-20T05:58:00Z</dcterms:created>
  <dcterms:modified xsi:type="dcterms:W3CDTF">2022-04-20T05:58:00Z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ies>
</file>