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D6" w:rsidRPr="00DA09FF" w:rsidRDefault="006761D6" w:rsidP="0029357A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6B04EF" w:rsidRPr="00DA09FF" w:rsidRDefault="006B04EF" w:rsidP="0029357A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DA09FF">
        <w:rPr>
          <w:rFonts w:ascii="Garamond" w:hAnsi="Garamond" w:cs="Times New Roman"/>
          <w:b/>
          <w:bCs/>
          <w:sz w:val="22"/>
          <w:szCs w:val="22"/>
        </w:rPr>
        <w:t xml:space="preserve">İSTANBUL BİLGİ ÜNİVERSİTESİ </w:t>
      </w:r>
    </w:p>
    <w:p w:rsidR="00D7366D" w:rsidRPr="00DA09FF" w:rsidRDefault="0029357A" w:rsidP="0029357A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MEDYA VERİTABANI VE BASIN BÜLTENİ</w:t>
      </w:r>
      <w:r w:rsidR="00F54BAF">
        <w:rPr>
          <w:rFonts w:ascii="Garamond" w:hAnsi="Garamond" w:cs="Times New Roman"/>
          <w:b/>
          <w:bCs/>
          <w:sz w:val="22"/>
          <w:szCs w:val="22"/>
        </w:rPr>
        <w:t>/DAVETİ</w:t>
      </w:r>
      <w:r>
        <w:rPr>
          <w:rFonts w:ascii="Garamond" w:hAnsi="Garamond" w:cs="Times New Roman"/>
          <w:b/>
          <w:bCs/>
          <w:sz w:val="22"/>
          <w:szCs w:val="22"/>
        </w:rPr>
        <w:t xml:space="preserve"> SERVİSİ</w:t>
      </w:r>
      <w:r w:rsidR="00300A03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 w:rsidR="000B4346" w:rsidRPr="00DA09FF">
        <w:rPr>
          <w:rFonts w:ascii="Garamond" w:hAnsi="Garamond" w:cs="Times New Roman"/>
          <w:b/>
          <w:bCs/>
          <w:sz w:val="22"/>
          <w:szCs w:val="22"/>
        </w:rPr>
        <w:t>HİZMETİ</w:t>
      </w:r>
    </w:p>
    <w:p w:rsidR="00197009" w:rsidRPr="00DA09FF" w:rsidRDefault="00197009" w:rsidP="0029357A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DA09FF">
        <w:rPr>
          <w:rFonts w:ascii="Garamond" w:hAnsi="Garamond" w:cs="Times New Roman"/>
          <w:b/>
          <w:bCs/>
          <w:sz w:val="22"/>
          <w:szCs w:val="22"/>
        </w:rPr>
        <w:t>TEKNİK ŞARTNAMESİ</w:t>
      </w:r>
    </w:p>
    <w:p w:rsidR="00F056D2" w:rsidRPr="00DA09FF" w:rsidRDefault="00F056D2" w:rsidP="0029357A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</w:p>
    <w:p w:rsidR="00F056D2" w:rsidRPr="00DA09FF" w:rsidRDefault="00F056D2" w:rsidP="0029357A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</w:p>
    <w:p w:rsidR="005D58AA" w:rsidRPr="00DA09FF" w:rsidRDefault="005D58AA" w:rsidP="0029357A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İhale</w:t>
      </w:r>
      <w:proofErr w:type="spellEnd"/>
      <w:r w:rsidRPr="00DA09FF">
        <w:rPr>
          <w:rFonts w:ascii="Garamond" w:hAnsi="Garamond" w:cs="Times New Roman"/>
          <w:b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Adı</w:t>
      </w:r>
      <w:proofErr w:type="spellEnd"/>
      <w:r w:rsidRPr="00DA09FF">
        <w:rPr>
          <w:rFonts w:ascii="Garamond" w:hAnsi="Garamond" w:cs="Times New Roman"/>
          <w:b/>
          <w:sz w:val="22"/>
          <w:szCs w:val="22"/>
        </w:rPr>
        <w:t xml:space="preserve">: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Medya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Veritabanı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Basın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Bülteni</w:t>
      </w:r>
      <w:proofErr w:type="spellEnd"/>
      <w:r w:rsidR="00F54BAF">
        <w:rPr>
          <w:rFonts w:ascii="Garamond" w:hAnsi="Garamond" w:cs="Times New Roman"/>
          <w:sz w:val="22"/>
          <w:szCs w:val="22"/>
        </w:rPr>
        <w:t>/</w:t>
      </w:r>
      <w:proofErr w:type="spellStart"/>
      <w:r w:rsidR="00F54BAF">
        <w:rPr>
          <w:rFonts w:ascii="Garamond" w:hAnsi="Garamond" w:cs="Times New Roman"/>
          <w:sz w:val="22"/>
          <w:szCs w:val="22"/>
        </w:rPr>
        <w:t>Daveti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Servisi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Hizmeti</w:t>
      </w:r>
      <w:proofErr w:type="spellEnd"/>
      <w:r w:rsidR="006D615F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D615F">
        <w:rPr>
          <w:rFonts w:ascii="Garamond" w:hAnsi="Garamond" w:cs="Times New Roman"/>
          <w:sz w:val="22"/>
          <w:szCs w:val="22"/>
        </w:rPr>
        <w:t>İhalesi</w:t>
      </w:r>
      <w:proofErr w:type="spellEnd"/>
    </w:p>
    <w:p w:rsidR="005D58AA" w:rsidRPr="00DA09FF" w:rsidRDefault="005D58AA" w:rsidP="0029357A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5D58AA" w:rsidRPr="00DA09FF" w:rsidRDefault="005C28A4" w:rsidP="0029357A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İhale</w:t>
      </w:r>
      <w:proofErr w:type="spellEnd"/>
      <w:r w:rsidRPr="00DA09FF">
        <w:rPr>
          <w:rFonts w:ascii="Garamond" w:hAnsi="Garamond" w:cs="Times New Roman"/>
          <w:b/>
          <w:sz w:val="22"/>
          <w:szCs w:val="22"/>
        </w:rPr>
        <w:t xml:space="preserve"> </w:t>
      </w:r>
      <w:proofErr w:type="spellStart"/>
      <w:r w:rsidRPr="00DA09FF">
        <w:rPr>
          <w:rFonts w:ascii="Garamond" w:hAnsi="Garamond" w:cs="Times New Roman"/>
          <w:b/>
          <w:sz w:val="22"/>
          <w:szCs w:val="22"/>
        </w:rPr>
        <w:t>Kapsamı</w:t>
      </w:r>
      <w:proofErr w:type="spellEnd"/>
      <w:r w:rsidR="005D58AA" w:rsidRPr="00DA09FF">
        <w:rPr>
          <w:rFonts w:ascii="Garamond" w:hAnsi="Garamond" w:cs="Times New Roman"/>
          <w:b/>
          <w:sz w:val="22"/>
          <w:szCs w:val="22"/>
        </w:rPr>
        <w:t>:</w:t>
      </w:r>
      <w:r w:rsidR="005D58AA" w:rsidRPr="00DA09FF">
        <w:rPr>
          <w:rFonts w:ascii="Garamond" w:hAnsi="Garamond" w:cs="Times New Roman"/>
          <w:sz w:val="22"/>
          <w:szCs w:val="22"/>
        </w:rPr>
        <w:t xml:space="preserve"> </w:t>
      </w:r>
      <w:r w:rsidR="006B04EF" w:rsidRPr="00DA09FF">
        <w:rPr>
          <w:rFonts w:ascii="Garamond" w:hAnsi="Garamond" w:cs="Times New Roman"/>
          <w:sz w:val="22"/>
          <w:szCs w:val="22"/>
        </w:rPr>
        <w:t xml:space="preserve">İstanbul Bilgi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Üniversitesi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haber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etkinliklerinin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bas</w:t>
      </w:r>
      <w:r w:rsidR="00DB4B96">
        <w:rPr>
          <w:rFonts w:ascii="Garamond" w:hAnsi="Garamond" w:cs="Times New Roman"/>
          <w:sz w:val="22"/>
          <w:szCs w:val="22"/>
        </w:rPr>
        <w:t>ı</w:t>
      </w:r>
      <w:r w:rsidR="0029357A">
        <w:rPr>
          <w:rFonts w:ascii="Garamond" w:hAnsi="Garamond" w:cs="Times New Roman"/>
          <w:sz w:val="22"/>
          <w:szCs w:val="22"/>
        </w:rPr>
        <w:t>n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mensuplarına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duyrulması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konusunda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ilgili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veri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tabanının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kullanılması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,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bas</w:t>
      </w:r>
      <w:r w:rsidR="00DB4B96">
        <w:rPr>
          <w:rFonts w:ascii="Garamond" w:hAnsi="Garamond" w:cs="Times New Roman"/>
          <w:sz w:val="22"/>
          <w:szCs w:val="22"/>
        </w:rPr>
        <w:t>ı</w:t>
      </w:r>
      <w:r w:rsidR="0029357A">
        <w:rPr>
          <w:rFonts w:ascii="Garamond" w:hAnsi="Garamond" w:cs="Times New Roman"/>
          <w:sz w:val="22"/>
          <w:szCs w:val="22"/>
        </w:rPr>
        <w:t>n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bülten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davetlerinin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medya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mensuplarına</w:t>
      </w:r>
      <w:proofErr w:type="spellEnd"/>
      <w:r w:rsidR="0029357A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29357A">
        <w:rPr>
          <w:rFonts w:ascii="Garamond" w:hAnsi="Garamond" w:cs="Times New Roman"/>
          <w:sz w:val="22"/>
          <w:szCs w:val="22"/>
        </w:rPr>
        <w:t>ulaştırılması</w:t>
      </w:r>
      <w:proofErr w:type="spellEnd"/>
      <w:r w:rsidR="00686D2D"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 w:rsidR="00686D2D">
        <w:rPr>
          <w:rFonts w:ascii="Garamond" w:hAnsi="Garamond" w:cs="Times New Roman"/>
          <w:sz w:val="22"/>
          <w:szCs w:val="22"/>
        </w:rPr>
        <w:t>hizmet</w:t>
      </w:r>
      <w:proofErr w:type="spellEnd"/>
      <w:r w:rsid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86D2D">
        <w:rPr>
          <w:rFonts w:ascii="Garamond" w:hAnsi="Garamond" w:cs="Times New Roman"/>
          <w:sz w:val="22"/>
          <w:szCs w:val="22"/>
        </w:rPr>
        <w:t>kalemleri</w:t>
      </w:r>
      <w:proofErr w:type="spellEnd"/>
      <w:r w:rsid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86D2D">
        <w:rPr>
          <w:rFonts w:ascii="Garamond" w:hAnsi="Garamond" w:cs="Times New Roman"/>
          <w:sz w:val="22"/>
          <w:szCs w:val="22"/>
        </w:rPr>
        <w:t>kapsamında</w:t>
      </w:r>
      <w:proofErr w:type="spellEnd"/>
      <w:r w:rsid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86D2D">
        <w:rPr>
          <w:rFonts w:ascii="Garamond" w:hAnsi="Garamond" w:cs="Times New Roman"/>
          <w:sz w:val="22"/>
          <w:szCs w:val="22"/>
        </w:rPr>
        <w:t>raporların</w:t>
      </w:r>
      <w:proofErr w:type="spellEnd"/>
      <w:r w:rsid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86D2D">
        <w:rPr>
          <w:rFonts w:ascii="Garamond" w:hAnsi="Garamond" w:cs="Times New Roman"/>
          <w:sz w:val="22"/>
          <w:szCs w:val="22"/>
        </w:rPr>
        <w:t>alınmasını</w:t>
      </w:r>
      <w:proofErr w:type="spellEnd"/>
      <w:r w:rsid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sz w:val="22"/>
          <w:szCs w:val="22"/>
        </w:rPr>
        <w:t>içermektedir</w:t>
      </w:r>
      <w:proofErr w:type="spellEnd"/>
      <w:r w:rsidR="0029357A">
        <w:rPr>
          <w:rFonts w:ascii="Garamond" w:hAnsi="Garamond" w:cs="Times New Roman"/>
          <w:sz w:val="22"/>
          <w:szCs w:val="22"/>
        </w:rPr>
        <w:t>.</w:t>
      </w:r>
      <w:r w:rsidR="006B04EF" w:rsidRPr="00DA09FF">
        <w:rPr>
          <w:rFonts w:ascii="Garamond" w:hAnsi="Garamond" w:cs="Times New Roman"/>
          <w:sz w:val="22"/>
          <w:szCs w:val="22"/>
        </w:rPr>
        <w:tab/>
      </w:r>
    </w:p>
    <w:p w:rsidR="005D58AA" w:rsidRPr="00DA09FF" w:rsidRDefault="005D58AA" w:rsidP="0029357A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:rsidR="005D58AA" w:rsidRPr="00DA09FF" w:rsidRDefault="005C28A4" w:rsidP="0029357A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E946BE">
        <w:rPr>
          <w:rFonts w:ascii="Garamond" w:hAnsi="Garamond" w:cs="Times New Roman"/>
          <w:b/>
          <w:sz w:val="22"/>
          <w:szCs w:val="22"/>
        </w:rPr>
        <w:t>İhale</w:t>
      </w:r>
      <w:proofErr w:type="spellEnd"/>
      <w:r w:rsidRPr="00E946BE">
        <w:rPr>
          <w:rFonts w:ascii="Garamond" w:hAnsi="Garamond" w:cs="Times New Roman"/>
          <w:b/>
          <w:sz w:val="22"/>
          <w:szCs w:val="22"/>
        </w:rPr>
        <w:t xml:space="preserve"> </w:t>
      </w:r>
      <w:proofErr w:type="spellStart"/>
      <w:r w:rsidRPr="00E946BE">
        <w:rPr>
          <w:rFonts w:ascii="Garamond" w:hAnsi="Garamond" w:cs="Times New Roman"/>
          <w:b/>
          <w:sz w:val="22"/>
          <w:szCs w:val="22"/>
        </w:rPr>
        <w:t>Süresi</w:t>
      </w:r>
      <w:proofErr w:type="spellEnd"/>
      <w:r w:rsidR="005D58AA" w:rsidRPr="00E946BE">
        <w:rPr>
          <w:rFonts w:ascii="Garamond" w:hAnsi="Garamond" w:cs="Times New Roman"/>
          <w:b/>
          <w:sz w:val="22"/>
          <w:szCs w:val="22"/>
        </w:rPr>
        <w:t>:</w:t>
      </w:r>
      <w:r w:rsidR="006B04EF" w:rsidRPr="00E946BE">
        <w:rPr>
          <w:rFonts w:ascii="Garamond" w:hAnsi="Garamond" w:cs="Times New Roman"/>
          <w:sz w:val="22"/>
          <w:szCs w:val="22"/>
        </w:rPr>
        <w:t xml:space="preserve"> </w:t>
      </w:r>
      <w:r w:rsidR="00822F2E">
        <w:rPr>
          <w:rFonts w:ascii="Garamond" w:hAnsi="Garamond" w:cs="Times New Roman"/>
          <w:sz w:val="22"/>
          <w:szCs w:val="22"/>
        </w:rPr>
        <w:t xml:space="preserve">24 </w:t>
      </w:r>
      <w:r w:rsidR="005D58AA" w:rsidRPr="00E946BE">
        <w:rPr>
          <w:rFonts w:ascii="Garamond" w:hAnsi="Garamond" w:cs="Times New Roman"/>
          <w:sz w:val="22"/>
          <w:szCs w:val="22"/>
        </w:rPr>
        <w:t>(</w:t>
      </w:r>
      <w:proofErr w:type="spellStart"/>
      <w:r w:rsidR="00822F2E">
        <w:rPr>
          <w:rFonts w:ascii="Garamond" w:hAnsi="Garamond" w:cs="Times New Roman"/>
          <w:sz w:val="22"/>
          <w:szCs w:val="22"/>
        </w:rPr>
        <w:t>yirmidört</w:t>
      </w:r>
      <w:proofErr w:type="spellEnd"/>
      <w:r w:rsidR="005D58AA" w:rsidRPr="00E946BE">
        <w:rPr>
          <w:rFonts w:ascii="Garamond" w:hAnsi="Garamond" w:cs="Times New Roman"/>
          <w:sz w:val="22"/>
          <w:szCs w:val="22"/>
        </w:rPr>
        <w:t>) ay</w:t>
      </w:r>
    </w:p>
    <w:p w:rsidR="00245174" w:rsidRPr="00DA09FF" w:rsidRDefault="00DA09FF" w:rsidP="0029357A">
      <w:pPr>
        <w:pStyle w:val="Default"/>
        <w:tabs>
          <w:tab w:val="left" w:pos="3645"/>
        </w:tabs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ab/>
      </w:r>
    </w:p>
    <w:p w:rsidR="00FC5D78" w:rsidRPr="00DA09FF" w:rsidRDefault="005D58AA" w:rsidP="0029357A">
      <w:pPr>
        <w:spacing w:line="240" w:lineRule="auto"/>
        <w:jc w:val="both"/>
        <w:rPr>
          <w:rFonts w:ascii="Garamond" w:hAnsi="Garamond" w:cs="Times New Roman"/>
          <w:color w:val="000000"/>
        </w:rPr>
      </w:pPr>
      <w:proofErr w:type="spellStart"/>
      <w:r w:rsidRPr="00DA09FF">
        <w:rPr>
          <w:rFonts w:ascii="Garamond" w:hAnsi="Garamond" w:cs="Times New Roman"/>
          <w:b/>
          <w:bCs/>
          <w:color w:val="000000"/>
        </w:rPr>
        <w:t>A</w:t>
      </w:r>
      <w:r w:rsidR="005C28A4" w:rsidRPr="00DA09FF">
        <w:rPr>
          <w:rFonts w:ascii="Garamond" w:hAnsi="Garamond" w:cs="Times New Roman"/>
          <w:b/>
          <w:bCs/>
        </w:rPr>
        <w:t>maç</w:t>
      </w:r>
      <w:proofErr w:type="spellEnd"/>
      <w:r w:rsidRPr="00DA09FF">
        <w:rPr>
          <w:rFonts w:ascii="Garamond" w:hAnsi="Garamond" w:cs="Times New Roman"/>
          <w:b/>
          <w:bCs/>
        </w:rPr>
        <w:t>:</w:t>
      </w:r>
      <w:r w:rsidRPr="00DA09FF">
        <w:rPr>
          <w:rFonts w:ascii="Garamond" w:hAnsi="Garamond" w:cs="Times New Roman"/>
        </w:rPr>
        <w:t xml:space="preserve"> </w:t>
      </w:r>
      <w:r w:rsidR="006B04EF" w:rsidRPr="00DA09FF">
        <w:rPr>
          <w:rFonts w:ascii="Garamond" w:hAnsi="Garamond" w:cs="Times New Roman"/>
          <w:color w:val="000000"/>
        </w:rPr>
        <w:t xml:space="preserve">İstanbul Bilgi </w:t>
      </w:r>
      <w:proofErr w:type="spellStart"/>
      <w:r w:rsidR="006B04EF" w:rsidRPr="00DA09FF">
        <w:rPr>
          <w:rFonts w:ascii="Garamond" w:hAnsi="Garamond" w:cs="Times New Roman"/>
          <w:color w:val="000000"/>
        </w:rPr>
        <w:t>Üniversitesi’nin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86D2D">
        <w:rPr>
          <w:rFonts w:ascii="Garamond" w:hAnsi="Garamond" w:cs="Times New Roman"/>
          <w:color w:val="000000"/>
        </w:rPr>
        <w:t>haber</w:t>
      </w:r>
      <w:proofErr w:type="spellEnd"/>
      <w:r w:rsidR="00686D2D">
        <w:rPr>
          <w:rFonts w:ascii="Garamond" w:hAnsi="Garamond" w:cs="Times New Roman"/>
          <w:color w:val="000000"/>
        </w:rPr>
        <w:t xml:space="preserve"> ve </w:t>
      </w:r>
      <w:proofErr w:type="spellStart"/>
      <w:r w:rsidR="00686D2D">
        <w:rPr>
          <w:rFonts w:ascii="Garamond" w:hAnsi="Garamond" w:cs="Times New Roman"/>
          <w:color w:val="000000"/>
        </w:rPr>
        <w:t>etkinliklerinin</w:t>
      </w:r>
      <w:proofErr w:type="spellEnd"/>
      <w:r w:rsidR="00686D2D">
        <w:rPr>
          <w:rFonts w:ascii="Garamond" w:hAnsi="Garamond" w:cs="Times New Roman"/>
          <w:color w:val="000000"/>
        </w:rPr>
        <w:t xml:space="preserve"> </w:t>
      </w:r>
      <w:proofErr w:type="spellStart"/>
      <w:r w:rsidR="00686D2D">
        <w:rPr>
          <w:rFonts w:ascii="Garamond" w:hAnsi="Garamond" w:cs="Times New Roman"/>
          <w:color w:val="000000"/>
        </w:rPr>
        <w:t>bas</w:t>
      </w:r>
      <w:r w:rsidR="00DB4B96">
        <w:rPr>
          <w:rFonts w:ascii="Garamond" w:hAnsi="Garamond" w:cs="Times New Roman"/>
          <w:color w:val="000000"/>
        </w:rPr>
        <w:t>ı</w:t>
      </w:r>
      <w:r w:rsidR="00686D2D">
        <w:rPr>
          <w:rFonts w:ascii="Garamond" w:hAnsi="Garamond" w:cs="Times New Roman"/>
          <w:color w:val="000000"/>
        </w:rPr>
        <w:t>n</w:t>
      </w:r>
      <w:proofErr w:type="spellEnd"/>
      <w:r w:rsidR="00686D2D">
        <w:rPr>
          <w:rFonts w:ascii="Garamond" w:hAnsi="Garamond" w:cs="Times New Roman"/>
          <w:color w:val="000000"/>
        </w:rPr>
        <w:t xml:space="preserve"> </w:t>
      </w:r>
      <w:proofErr w:type="spellStart"/>
      <w:r w:rsidR="00686D2D">
        <w:rPr>
          <w:rFonts w:ascii="Garamond" w:hAnsi="Garamond" w:cs="Times New Roman"/>
          <w:color w:val="000000"/>
        </w:rPr>
        <w:t>aracılığıyla</w:t>
      </w:r>
      <w:proofErr w:type="spellEnd"/>
      <w:r w:rsidR="00686D2D">
        <w:rPr>
          <w:rFonts w:ascii="Garamond" w:hAnsi="Garamond" w:cs="Times New Roman"/>
          <w:color w:val="000000"/>
        </w:rPr>
        <w:t xml:space="preserve"> </w:t>
      </w:r>
      <w:proofErr w:type="spellStart"/>
      <w:r w:rsidR="00686D2D">
        <w:rPr>
          <w:rFonts w:ascii="Garamond" w:hAnsi="Garamond" w:cs="Times New Roman"/>
          <w:color w:val="000000"/>
        </w:rPr>
        <w:t>ilgili</w:t>
      </w:r>
      <w:proofErr w:type="spellEnd"/>
      <w:r w:rsidR="00686D2D">
        <w:rPr>
          <w:rFonts w:ascii="Garamond" w:hAnsi="Garamond" w:cs="Times New Roman"/>
          <w:color w:val="000000"/>
        </w:rPr>
        <w:t xml:space="preserve"> </w:t>
      </w:r>
      <w:proofErr w:type="spellStart"/>
      <w:r w:rsidR="00686D2D">
        <w:rPr>
          <w:rFonts w:ascii="Garamond" w:hAnsi="Garamond" w:cs="Times New Roman"/>
          <w:color w:val="000000"/>
        </w:rPr>
        <w:t>hedef</w:t>
      </w:r>
      <w:proofErr w:type="spellEnd"/>
      <w:r w:rsidR="00686D2D">
        <w:rPr>
          <w:rFonts w:ascii="Garamond" w:hAnsi="Garamond" w:cs="Times New Roman"/>
          <w:color w:val="000000"/>
        </w:rPr>
        <w:t xml:space="preserve"> </w:t>
      </w:r>
      <w:proofErr w:type="spellStart"/>
      <w:r w:rsidR="00686D2D">
        <w:rPr>
          <w:rFonts w:ascii="Garamond" w:hAnsi="Garamond" w:cs="Times New Roman"/>
          <w:color w:val="000000"/>
        </w:rPr>
        <w:t>kitleye</w:t>
      </w:r>
      <w:proofErr w:type="spellEnd"/>
      <w:r w:rsidR="00686D2D">
        <w:rPr>
          <w:rFonts w:ascii="Garamond" w:hAnsi="Garamond" w:cs="Times New Roman"/>
          <w:color w:val="000000"/>
        </w:rPr>
        <w:t xml:space="preserve"> </w:t>
      </w:r>
      <w:proofErr w:type="spellStart"/>
      <w:r w:rsidR="00686D2D">
        <w:rPr>
          <w:rFonts w:ascii="Garamond" w:hAnsi="Garamond" w:cs="Times New Roman"/>
          <w:color w:val="000000"/>
        </w:rPr>
        <w:t>ulaştırılması</w:t>
      </w:r>
      <w:proofErr w:type="spellEnd"/>
      <w:r w:rsidR="00686D2D">
        <w:rPr>
          <w:rFonts w:ascii="Garamond" w:hAnsi="Garamond" w:cs="Times New Roman"/>
          <w:color w:val="000000"/>
        </w:rPr>
        <w:t xml:space="preserve">, </w:t>
      </w:r>
      <w:proofErr w:type="spellStart"/>
      <w:r w:rsidR="00686D2D">
        <w:rPr>
          <w:rFonts w:ascii="Garamond" w:hAnsi="Garamond" w:cs="Times New Roman"/>
          <w:color w:val="000000"/>
        </w:rPr>
        <w:t>topluma</w:t>
      </w:r>
      <w:proofErr w:type="spellEnd"/>
      <w:r w:rsidR="00686D2D">
        <w:rPr>
          <w:rFonts w:ascii="Garamond" w:hAnsi="Garamond" w:cs="Times New Roman"/>
          <w:color w:val="000000"/>
        </w:rPr>
        <w:t xml:space="preserve"> </w:t>
      </w:r>
      <w:proofErr w:type="spellStart"/>
      <w:r w:rsidR="00686D2D">
        <w:rPr>
          <w:rFonts w:ascii="Garamond" w:hAnsi="Garamond" w:cs="Times New Roman"/>
          <w:color w:val="000000"/>
        </w:rPr>
        <w:t>fayda</w:t>
      </w:r>
      <w:proofErr w:type="spellEnd"/>
      <w:r w:rsidR="00686D2D">
        <w:rPr>
          <w:rFonts w:ascii="Garamond" w:hAnsi="Garamond" w:cs="Times New Roman"/>
          <w:color w:val="000000"/>
        </w:rPr>
        <w:t xml:space="preserve"> </w:t>
      </w:r>
      <w:proofErr w:type="spellStart"/>
      <w:r w:rsidR="00686D2D">
        <w:rPr>
          <w:rFonts w:ascii="Garamond" w:hAnsi="Garamond" w:cs="Times New Roman"/>
          <w:color w:val="000000"/>
        </w:rPr>
        <w:t>kapsamında</w:t>
      </w:r>
      <w:proofErr w:type="spellEnd"/>
      <w:r w:rsidR="00686D2D">
        <w:rPr>
          <w:rFonts w:ascii="Garamond" w:hAnsi="Garamond" w:cs="Times New Roman"/>
          <w:color w:val="000000"/>
        </w:rPr>
        <w:t xml:space="preserve"> </w:t>
      </w:r>
      <w:proofErr w:type="spellStart"/>
      <w:r w:rsidR="00686D2D">
        <w:rPr>
          <w:rFonts w:ascii="Garamond" w:hAnsi="Garamond" w:cs="Times New Roman"/>
          <w:color w:val="000000"/>
        </w:rPr>
        <w:t>akademik</w:t>
      </w:r>
      <w:proofErr w:type="spellEnd"/>
      <w:r w:rsidR="00686D2D">
        <w:rPr>
          <w:rFonts w:ascii="Garamond" w:hAnsi="Garamond" w:cs="Times New Roman"/>
          <w:color w:val="000000"/>
        </w:rPr>
        <w:t xml:space="preserve"> </w:t>
      </w:r>
      <w:proofErr w:type="spellStart"/>
      <w:r w:rsidR="00686D2D">
        <w:rPr>
          <w:rFonts w:ascii="Garamond" w:hAnsi="Garamond" w:cs="Times New Roman"/>
          <w:color w:val="000000"/>
        </w:rPr>
        <w:t>içeriklerin</w:t>
      </w:r>
      <w:proofErr w:type="spellEnd"/>
      <w:r w:rsidR="00686D2D">
        <w:rPr>
          <w:rFonts w:ascii="Garamond" w:hAnsi="Garamond" w:cs="Times New Roman"/>
          <w:color w:val="000000"/>
        </w:rPr>
        <w:t xml:space="preserve"> ve </w:t>
      </w:r>
      <w:proofErr w:type="spellStart"/>
      <w:r w:rsidR="00686D2D">
        <w:rPr>
          <w:rFonts w:ascii="Garamond" w:hAnsi="Garamond" w:cs="Times New Roman"/>
          <w:color w:val="000000"/>
        </w:rPr>
        <w:t>araştırmaların</w:t>
      </w:r>
      <w:proofErr w:type="spellEnd"/>
      <w:r w:rsidR="00686D2D">
        <w:rPr>
          <w:rFonts w:ascii="Garamond" w:hAnsi="Garamond" w:cs="Times New Roman"/>
          <w:color w:val="000000"/>
        </w:rPr>
        <w:t xml:space="preserve"> </w:t>
      </w:r>
      <w:proofErr w:type="spellStart"/>
      <w:r w:rsidR="00686D2D">
        <w:rPr>
          <w:rFonts w:ascii="Garamond" w:hAnsi="Garamond" w:cs="Times New Roman"/>
          <w:color w:val="000000"/>
        </w:rPr>
        <w:t>yaygınlaştıtılması</w:t>
      </w:r>
      <w:proofErr w:type="spellEnd"/>
      <w:r w:rsidR="00686D2D">
        <w:rPr>
          <w:rFonts w:ascii="Garamond" w:hAnsi="Garamond" w:cs="Times New Roman"/>
          <w:color w:val="000000"/>
        </w:rPr>
        <w:t>,</w:t>
      </w:r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markanın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itibar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yönetiminin</w:t>
      </w:r>
      <w:proofErr w:type="spellEnd"/>
      <w:r w:rsidR="006B04EF" w:rsidRPr="00DA09FF">
        <w:rPr>
          <w:rFonts w:ascii="Garamond" w:hAnsi="Garamond" w:cs="Times New Roman"/>
          <w:color w:val="000000"/>
        </w:rPr>
        <w:t xml:space="preserve"> </w:t>
      </w:r>
      <w:proofErr w:type="spellStart"/>
      <w:r w:rsidR="006B04EF" w:rsidRPr="00DA09FF">
        <w:rPr>
          <w:rFonts w:ascii="Garamond" w:hAnsi="Garamond" w:cs="Times New Roman"/>
          <w:color w:val="000000"/>
        </w:rPr>
        <w:t>sağla</w:t>
      </w:r>
      <w:r w:rsidR="00DB4B96">
        <w:rPr>
          <w:rFonts w:ascii="Garamond" w:hAnsi="Garamond" w:cs="Times New Roman"/>
          <w:color w:val="000000"/>
        </w:rPr>
        <w:t>n</w:t>
      </w:r>
      <w:r w:rsidR="006B04EF" w:rsidRPr="00DA09FF">
        <w:rPr>
          <w:rFonts w:ascii="Garamond" w:hAnsi="Garamond" w:cs="Times New Roman"/>
          <w:color w:val="000000"/>
        </w:rPr>
        <w:t>ması</w:t>
      </w:r>
      <w:proofErr w:type="spellEnd"/>
    </w:p>
    <w:p w:rsidR="00FC5D78" w:rsidRPr="00DA09FF" w:rsidRDefault="005D58AA" w:rsidP="0029357A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b/>
          <w:bCs/>
          <w:sz w:val="22"/>
          <w:szCs w:val="22"/>
        </w:rPr>
        <w:t>Tanımlar</w:t>
      </w:r>
      <w:proofErr w:type="spellEnd"/>
      <w:r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</w:p>
    <w:p w:rsidR="00F056D2" w:rsidRPr="00DA09FF" w:rsidRDefault="00F056D2" w:rsidP="0029357A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:rsidR="006E3B22" w:rsidRPr="00DA09FF" w:rsidRDefault="006E3B22" w:rsidP="0029357A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proofErr w:type="spellStart"/>
      <w:r w:rsidRPr="00DA09FF">
        <w:rPr>
          <w:rFonts w:ascii="Garamond" w:hAnsi="Garamond" w:cs="Times New Roman"/>
          <w:color w:val="auto"/>
          <w:sz w:val="22"/>
          <w:szCs w:val="22"/>
        </w:rPr>
        <w:t>Şartnamede</w:t>
      </w:r>
      <w:proofErr w:type="spellEnd"/>
      <w:r w:rsidRPr="00DA09FF">
        <w:rPr>
          <w:rFonts w:ascii="Garamond" w:hAnsi="Garamond" w:cs="Times New Roman"/>
          <w:color w:val="auto"/>
          <w:sz w:val="22"/>
          <w:szCs w:val="22"/>
        </w:rPr>
        <w:t>;</w:t>
      </w:r>
    </w:p>
    <w:p w:rsidR="006E3B22" w:rsidRPr="00DA09FF" w:rsidRDefault="006E3B22" w:rsidP="0029357A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DA09FF">
        <w:rPr>
          <w:rFonts w:ascii="Garamond" w:hAnsi="Garamond" w:cs="Times New Roman"/>
          <w:color w:val="auto"/>
          <w:sz w:val="22"/>
          <w:szCs w:val="22"/>
        </w:rPr>
        <w:t>•</w:t>
      </w:r>
      <w:r w:rsidRPr="00DA09FF">
        <w:rPr>
          <w:rFonts w:ascii="Garamond" w:hAnsi="Garamond" w:cs="Times New Roman"/>
          <w:color w:val="auto"/>
          <w:sz w:val="22"/>
          <w:szCs w:val="22"/>
        </w:rPr>
        <w:tab/>
        <w:t>İstanbul Bilgi Üniversitesi – BİLGİ,</w:t>
      </w:r>
    </w:p>
    <w:p w:rsidR="006E3B22" w:rsidRPr="00DB4B96" w:rsidRDefault="006E3B22" w:rsidP="0029357A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  <w:lang w:val="fr-FR"/>
        </w:rPr>
      </w:pPr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•</w:t>
      </w:r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ab/>
        <w:t xml:space="preserve">İstanbul Bilgi </w:t>
      </w:r>
      <w:proofErr w:type="spellStart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Üniversitesi</w:t>
      </w:r>
      <w:proofErr w:type="spellEnd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ilgili</w:t>
      </w:r>
      <w:proofErr w:type="spellEnd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birimi</w:t>
      </w:r>
      <w:proofErr w:type="spellEnd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 xml:space="preserve">, Pazarlama </w:t>
      </w:r>
      <w:proofErr w:type="spellStart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Birimi</w:t>
      </w:r>
      <w:proofErr w:type="spellEnd"/>
    </w:p>
    <w:p w:rsidR="006E3B22" w:rsidRPr="00DB4B96" w:rsidRDefault="00A54BD6" w:rsidP="0029357A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  <w:lang w:val="fr-FR"/>
        </w:rPr>
      </w:pPr>
      <w:r>
        <w:rPr>
          <w:rFonts w:ascii="Garamond" w:hAnsi="Garamond" w:cs="Times New Roman"/>
          <w:color w:val="auto"/>
          <w:sz w:val="22"/>
          <w:szCs w:val="22"/>
          <w:lang w:val="fr-FR"/>
        </w:rPr>
        <w:t>•</w:t>
      </w:r>
      <w:r>
        <w:rPr>
          <w:rFonts w:ascii="Garamond" w:hAnsi="Garamond" w:cs="Times New Roman"/>
          <w:color w:val="auto"/>
          <w:sz w:val="22"/>
          <w:szCs w:val="22"/>
          <w:lang w:val="fr-FR"/>
        </w:rPr>
        <w:tab/>
      </w:r>
      <w:proofErr w:type="spellStart"/>
      <w:r>
        <w:rPr>
          <w:rFonts w:ascii="Garamond" w:hAnsi="Garamond" w:cs="Times New Roman"/>
          <w:color w:val="auto"/>
          <w:sz w:val="22"/>
          <w:szCs w:val="22"/>
          <w:lang w:val="fr-FR"/>
        </w:rPr>
        <w:t>Satın</w:t>
      </w:r>
      <w:proofErr w:type="spellEnd"/>
      <w:r>
        <w:rPr>
          <w:rFonts w:ascii="Garamond" w:hAnsi="Garamond" w:cs="Times New Roman"/>
          <w:color w:val="auto"/>
          <w:sz w:val="22"/>
          <w:szCs w:val="22"/>
          <w:lang w:val="fr-FR"/>
        </w:rPr>
        <w:t xml:space="preserve"> </w:t>
      </w:r>
      <w:proofErr w:type="spellStart"/>
      <w:r>
        <w:rPr>
          <w:rFonts w:ascii="Garamond" w:hAnsi="Garamond" w:cs="Times New Roman"/>
          <w:color w:val="auto"/>
          <w:sz w:val="22"/>
          <w:szCs w:val="22"/>
          <w:lang w:val="fr-FR"/>
        </w:rPr>
        <w:t>alınması</w:t>
      </w:r>
      <w:proofErr w:type="spellEnd"/>
      <w:r>
        <w:rPr>
          <w:rFonts w:ascii="Garamond" w:hAnsi="Garamond" w:cs="Times New Roman"/>
          <w:color w:val="auto"/>
          <w:sz w:val="22"/>
          <w:szCs w:val="22"/>
          <w:lang w:val="fr-FR"/>
        </w:rPr>
        <w:t xml:space="preserve"> </w:t>
      </w:r>
      <w:proofErr w:type="spellStart"/>
      <w:r>
        <w:rPr>
          <w:rFonts w:ascii="Garamond" w:hAnsi="Garamond" w:cs="Times New Roman"/>
          <w:color w:val="auto"/>
          <w:sz w:val="22"/>
          <w:szCs w:val="22"/>
          <w:lang w:val="fr-FR"/>
        </w:rPr>
        <w:t>yapılacak</w:t>
      </w:r>
      <w:proofErr w:type="spellEnd"/>
      <w:r>
        <w:rPr>
          <w:rFonts w:ascii="Garamond" w:hAnsi="Garamond" w:cs="Times New Roman"/>
          <w:color w:val="auto"/>
          <w:sz w:val="22"/>
          <w:szCs w:val="22"/>
          <w:lang w:val="fr-FR"/>
        </w:rPr>
        <w:t xml:space="preserve"> </w:t>
      </w:r>
      <w:proofErr w:type="spellStart"/>
      <w:r>
        <w:rPr>
          <w:rFonts w:ascii="Garamond" w:hAnsi="Garamond" w:cs="Times New Roman"/>
          <w:color w:val="auto"/>
          <w:sz w:val="22"/>
          <w:szCs w:val="22"/>
          <w:lang w:val="fr-FR"/>
        </w:rPr>
        <w:t>i</w:t>
      </w:r>
      <w:r w:rsidR="006E3B22"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şi</w:t>
      </w:r>
      <w:proofErr w:type="spellEnd"/>
      <w:r w:rsidR="006E3B22" w:rsidRPr="00DB4B96">
        <w:rPr>
          <w:rFonts w:ascii="Garamond" w:hAnsi="Garamond" w:cs="Times New Roman"/>
          <w:color w:val="auto"/>
          <w:sz w:val="22"/>
          <w:szCs w:val="22"/>
          <w:lang w:val="fr-FR"/>
        </w:rPr>
        <w:t xml:space="preserve"> HİZMET</w:t>
      </w:r>
    </w:p>
    <w:p w:rsidR="006E3B22" w:rsidRPr="00DB4B96" w:rsidRDefault="006E3B22" w:rsidP="0029357A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  <w:lang w:val="fr-FR"/>
        </w:rPr>
      </w:pPr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•</w:t>
      </w:r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ab/>
        <w:t xml:space="preserve">HİZMET le </w:t>
      </w:r>
      <w:proofErr w:type="spellStart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ilgili</w:t>
      </w:r>
      <w:proofErr w:type="spellEnd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teklif</w:t>
      </w:r>
      <w:proofErr w:type="spellEnd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veren</w:t>
      </w:r>
      <w:proofErr w:type="spellEnd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kuruluş</w:t>
      </w:r>
      <w:proofErr w:type="spellEnd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, (FİRMA)</w:t>
      </w:r>
    </w:p>
    <w:p w:rsidR="00245174" w:rsidRPr="00DB4B96" w:rsidRDefault="006E3B22" w:rsidP="0029357A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  <w:lang w:val="fr-FR"/>
        </w:rPr>
      </w:pPr>
      <w:proofErr w:type="spellStart"/>
      <w:proofErr w:type="gramStart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olarak</w:t>
      </w:r>
      <w:proofErr w:type="spellEnd"/>
      <w:proofErr w:type="gramEnd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anılacaktır</w:t>
      </w:r>
      <w:proofErr w:type="spellEnd"/>
      <w:r w:rsidRPr="00DB4B96">
        <w:rPr>
          <w:rFonts w:ascii="Garamond" w:hAnsi="Garamond" w:cs="Times New Roman"/>
          <w:color w:val="auto"/>
          <w:sz w:val="22"/>
          <w:szCs w:val="22"/>
          <w:lang w:val="fr-FR"/>
        </w:rPr>
        <w:t>.</w:t>
      </w:r>
    </w:p>
    <w:p w:rsidR="006E3B22" w:rsidRPr="00DB4B96" w:rsidRDefault="006E3B22" w:rsidP="0029357A">
      <w:pPr>
        <w:pStyle w:val="Default"/>
        <w:jc w:val="both"/>
        <w:rPr>
          <w:rFonts w:ascii="Garamond" w:hAnsi="Garamond" w:cs="Times New Roman"/>
          <w:color w:val="auto"/>
          <w:sz w:val="22"/>
          <w:szCs w:val="22"/>
          <w:lang w:val="fr-FR"/>
        </w:rPr>
      </w:pPr>
    </w:p>
    <w:p w:rsidR="00197009" w:rsidRPr="00DB4B96" w:rsidRDefault="00F056D2" w:rsidP="0029357A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lang w:val="fr-FR"/>
        </w:rPr>
      </w:pPr>
      <w:proofErr w:type="spellStart"/>
      <w:r w:rsidRPr="00DB4B96">
        <w:rPr>
          <w:rFonts w:ascii="Garamond" w:hAnsi="Garamond" w:cs="Times New Roman"/>
          <w:b/>
          <w:bCs/>
          <w:sz w:val="22"/>
          <w:szCs w:val="22"/>
          <w:lang w:val="fr-FR"/>
        </w:rPr>
        <w:t>Hizmetin</w:t>
      </w:r>
      <w:proofErr w:type="spellEnd"/>
      <w:r w:rsidRPr="00DB4B96">
        <w:rPr>
          <w:rFonts w:ascii="Garamond" w:hAnsi="Garamond" w:cs="Times New Roman"/>
          <w:b/>
          <w:bCs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b/>
          <w:bCs/>
          <w:sz w:val="22"/>
          <w:szCs w:val="22"/>
          <w:lang w:val="fr-FR"/>
        </w:rPr>
        <w:t>Kapsamı</w:t>
      </w:r>
      <w:proofErr w:type="spellEnd"/>
      <w:r w:rsidRPr="00DB4B96">
        <w:rPr>
          <w:rFonts w:ascii="Garamond" w:hAnsi="Garamond" w:cs="Times New Roman"/>
          <w:b/>
          <w:bCs/>
          <w:sz w:val="22"/>
          <w:szCs w:val="22"/>
          <w:lang w:val="fr-FR"/>
        </w:rPr>
        <w:t xml:space="preserve"> </w:t>
      </w:r>
    </w:p>
    <w:p w:rsidR="00245174" w:rsidRPr="00DB4B96" w:rsidRDefault="00245174" w:rsidP="0029357A">
      <w:pPr>
        <w:pStyle w:val="Default"/>
        <w:jc w:val="both"/>
        <w:rPr>
          <w:rFonts w:ascii="Garamond" w:hAnsi="Garamond" w:cs="Times New Roman"/>
          <w:sz w:val="22"/>
          <w:szCs w:val="22"/>
          <w:lang w:val="fr-FR"/>
        </w:rPr>
      </w:pPr>
    </w:p>
    <w:p w:rsidR="00686D2D" w:rsidRPr="00DB4B96" w:rsidRDefault="00686D2D" w:rsidP="00686D2D">
      <w:pPr>
        <w:pStyle w:val="Default"/>
        <w:jc w:val="both"/>
        <w:rPr>
          <w:rFonts w:ascii="Garamond" w:hAnsi="Garamond" w:cs="Times New Roman"/>
          <w:sz w:val="22"/>
          <w:szCs w:val="22"/>
          <w:lang w:val="fr-FR"/>
        </w:rPr>
      </w:pPr>
      <w:r w:rsidRPr="00DB4B96">
        <w:rPr>
          <w:rFonts w:ascii="Garamond" w:hAnsi="Garamond" w:cs="Times New Roman"/>
          <w:sz w:val="22"/>
          <w:szCs w:val="22"/>
          <w:lang w:val="fr-FR"/>
        </w:rPr>
        <w:t xml:space="preserve">İstanbul Bilgi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Üniversitesi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haber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ve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etkinliklerinin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bas</w:t>
      </w:r>
      <w:r w:rsidR="00DB4B96">
        <w:rPr>
          <w:rFonts w:ascii="Garamond" w:hAnsi="Garamond" w:cs="Times New Roman"/>
          <w:sz w:val="22"/>
          <w:szCs w:val="22"/>
          <w:lang w:val="fr-FR"/>
        </w:rPr>
        <w:t>ı</w:t>
      </w:r>
      <w:r w:rsidRPr="00DB4B96">
        <w:rPr>
          <w:rFonts w:ascii="Garamond" w:hAnsi="Garamond" w:cs="Times New Roman"/>
          <w:sz w:val="22"/>
          <w:szCs w:val="22"/>
          <w:lang w:val="fr-FR"/>
        </w:rPr>
        <w:t>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mensuplarına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duyrulması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konusunda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ilgili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veri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tabanının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kullanılması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,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ba</w:t>
      </w:r>
      <w:r w:rsidR="00DB4B96">
        <w:rPr>
          <w:rFonts w:ascii="Garamond" w:hAnsi="Garamond" w:cs="Times New Roman"/>
          <w:sz w:val="22"/>
          <w:szCs w:val="22"/>
          <w:lang w:val="fr-FR"/>
        </w:rPr>
        <w:t>sı</w:t>
      </w:r>
      <w:r w:rsidRPr="00DB4B96">
        <w:rPr>
          <w:rFonts w:ascii="Garamond" w:hAnsi="Garamond" w:cs="Times New Roman"/>
          <w:sz w:val="22"/>
          <w:szCs w:val="22"/>
          <w:lang w:val="fr-FR"/>
        </w:rPr>
        <w:t>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bülten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ve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davetlerinin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medya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mensuplarına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ulaştırılması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ve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hizmet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kalemleri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kapsamında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raporların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alınmasını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içermektedir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>:</w:t>
      </w:r>
    </w:p>
    <w:p w:rsidR="00686D2D" w:rsidRPr="00DB4B96" w:rsidRDefault="00686D2D" w:rsidP="00686D2D">
      <w:pPr>
        <w:pStyle w:val="Default"/>
        <w:jc w:val="both"/>
        <w:rPr>
          <w:rFonts w:ascii="Garamond" w:hAnsi="Garamond" w:cs="Times New Roman"/>
          <w:sz w:val="22"/>
          <w:szCs w:val="22"/>
          <w:lang w:val="fr-FR"/>
        </w:rPr>
      </w:pPr>
    </w:p>
    <w:p w:rsidR="00686D2D" w:rsidRPr="00DB4B96" w:rsidRDefault="00686D2D" w:rsidP="00686D2D">
      <w:pPr>
        <w:pStyle w:val="Default"/>
        <w:jc w:val="both"/>
        <w:rPr>
          <w:rFonts w:ascii="Garamond" w:hAnsi="Garamond" w:cs="Times New Roman"/>
          <w:sz w:val="22"/>
          <w:szCs w:val="22"/>
          <w:lang w:val="fr-FR"/>
        </w:rPr>
      </w:pP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Sağlanan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portal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üzerinden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farklı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listeler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altında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yer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alan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Türkiye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genelindeki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tüm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basın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mensuplarının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iletişim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bilgilerine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erişim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>,</w:t>
      </w:r>
    </w:p>
    <w:p w:rsidR="00686D2D" w:rsidRPr="00DB4B96" w:rsidRDefault="00686D2D" w:rsidP="00686D2D">
      <w:pPr>
        <w:pStyle w:val="Default"/>
        <w:jc w:val="both"/>
        <w:rPr>
          <w:rFonts w:ascii="Garamond" w:hAnsi="Garamond" w:cs="Times New Roman"/>
          <w:sz w:val="22"/>
          <w:szCs w:val="22"/>
          <w:lang w:val="fr-FR"/>
        </w:rPr>
      </w:pP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Basın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mensuplarına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ve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yayın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kuruluşlarına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basın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bülteni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ve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basın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daveti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servisinin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 xml:space="preserve"> </w:t>
      </w:r>
      <w:proofErr w:type="spellStart"/>
      <w:r w:rsidRPr="00DB4B96">
        <w:rPr>
          <w:rFonts w:ascii="Garamond" w:hAnsi="Garamond" w:cs="Times New Roman"/>
          <w:sz w:val="22"/>
          <w:szCs w:val="22"/>
          <w:lang w:val="fr-FR"/>
        </w:rPr>
        <w:t>yapılması</w:t>
      </w:r>
      <w:proofErr w:type="spellEnd"/>
      <w:r w:rsidRPr="00DB4B96">
        <w:rPr>
          <w:rFonts w:ascii="Garamond" w:hAnsi="Garamond" w:cs="Times New Roman"/>
          <w:sz w:val="22"/>
          <w:szCs w:val="22"/>
          <w:lang w:val="fr-FR"/>
        </w:rPr>
        <w:t>,</w:t>
      </w:r>
    </w:p>
    <w:p w:rsidR="00686D2D" w:rsidRPr="00686D2D" w:rsidRDefault="00686D2D" w:rsidP="00686D2D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686D2D">
        <w:rPr>
          <w:rFonts w:ascii="Garamond" w:hAnsi="Garamond" w:cs="Times New Roman"/>
          <w:sz w:val="22"/>
          <w:szCs w:val="22"/>
        </w:rPr>
        <w:t>Gönderilen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basın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bülteni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davetlerin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sistem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üzerinde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arşivlenmesi</w:t>
      </w:r>
      <w:proofErr w:type="spellEnd"/>
      <w:r w:rsidRPr="00686D2D">
        <w:rPr>
          <w:rFonts w:ascii="Garamond" w:hAnsi="Garamond" w:cs="Times New Roman"/>
          <w:sz w:val="22"/>
          <w:szCs w:val="22"/>
        </w:rPr>
        <w:t>,</w:t>
      </w:r>
    </w:p>
    <w:p w:rsidR="00686D2D" w:rsidRPr="00686D2D" w:rsidRDefault="00686D2D" w:rsidP="00686D2D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Portal</w:t>
      </w:r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üzerinden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erişim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sağlanan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gazeteci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bilgilerinin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her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gün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güncelleniyor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olması</w:t>
      </w:r>
      <w:proofErr w:type="spellEnd"/>
      <w:r w:rsidRPr="00686D2D">
        <w:rPr>
          <w:rFonts w:ascii="Garamond" w:hAnsi="Garamond" w:cs="Times New Roman"/>
          <w:sz w:val="22"/>
          <w:szCs w:val="22"/>
        </w:rPr>
        <w:t>,</w:t>
      </w:r>
    </w:p>
    <w:p w:rsidR="007C5EFB" w:rsidRDefault="00686D2D" w:rsidP="00686D2D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686D2D">
        <w:rPr>
          <w:rFonts w:ascii="Garamond" w:hAnsi="Garamond" w:cs="Times New Roman"/>
          <w:sz w:val="22"/>
          <w:szCs w:val="22"/>
        </w:rPr>
        <w:t>Gazetecilerin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haber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yaptıkları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alanlara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göre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sınıflandırılması</w:t>
      </w:r>
      <w:proofErr w:type="spellEnd"/>
      <w:r>
        <w:rPr>
          <w:rFonts w:ascii="Garamond" w:hAnsi="Garamond" w:cs="Times New Roman"/>
          <w:sz w:val="22"/>
          <w:szCs w:val="22"/>
        </w:rPr>
        <w:t>,</w:t>
      </w:r>
    </w:p>
    <w:p w:rsidR="00686D2D" w:rsidRPr="00686D2D" w:rsidRDefault="00686D2D" w:rsidP="0029357A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686D2D">
        <w:rPr>
          <w:rFonts w:ascii="Garamond" w:hAnsi="Garamond" w:cs="Times New Roman"/>
          <w:sz w:val="22"/>
          <w:szCs w:val="22"/>
        </w:rPr>
        <w:t>Basın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bülten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davetlerinin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gazetecilere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ulaştırılması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okunma</w:t>
      </w:r>
      <w:proofErr w:type="spellEnd"/>
      <w:r w:rsidRPr="00686D2D">
        <w:rPr>
          <w:rFonts w:ascii="Garamond" w:hAnsi="Garamond" w:cs="Times New Roman"/>
          <w:sz w:val="22"/>
          <w:szCs w:val="22"/>
        </w:rPr>
        <w:t>/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indirilme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oranlarının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portal</w:t>
      </w:r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üzerinden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görüntülenebilmesi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>
        <w:rPr>
          <w:rFonts w:ascii="Garamond" w:hAnsi="Garamond" w:cs="Times New Roman"/>
          <w:sz w:val="22"/>
          <w:szCs w:val="22"/>
        </w:rPr>
        <w:t>raporlanabilmesi</w:t>
      </w:r>
      <w:proofErr w:type="spellEnd"/>
    </w:p>
    <w:p w:rsidR="006761D6" w:rsidRPr="00DA09FF" w:rsidRDefault="006761D6" w:rsidP="0029357A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:rsidR="006761D6" w:rsidRPr="00DA09FF" w:rsidRDefault="006E3B22" w:rsidP="0029357A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lang w:val="de-DE"/>
        </w:rPr>
      </w:pPr>
      <w:proofErr w:type="spellStart"/>
      <w:r w:rsidRPr="00DA09FF">
        <w:rPr>
          <w:rFonts w:ascii="Garamond" w:hAnsi="Garamond" w:cs="Times New Roman"/>
          <w:b/>
          <w:bCs/>
          <w:sz w:val="22"/>
          <w:szCs w:val="22"/>
        </w:rPr>
        <w:t>Firmadan</w:t>
      </w:r>
      <w:proofErr w:type="spellEnd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>Talep</w:t>
      </w:r>
      <w:proofErr w:type="spellEnd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>Edilen</w:t>
      </w:r>
      <w:proofErr w:type="spellEnd"/>
      <w:r w:rsidR="003420A8" w:rsidRPr="00DA09FF">
        <w:rPr>
          <w:rFonts w:ascii="Garamond" w:hAnsi="Garamond" w:cs="Times New Roman"/>
          <w:b/>
          <w:bCs/>
          <w:sz w:val="22"/>
          <w:szCs w:val="22"/>
        </w:rPr>
        <w:t xml:space="preserve"> Tekni</w:t>
      </w:r>
      <w:r w:rsidR="005170A7" w:rsidRPr="00DA09FF">
        <w:rPr>
          <w:rFonts w:ascii="Garamond" w:hAnsi="Garamond" w:cs="Times New Roman"/>
          <w:b/>
          <w:bCs/>
          <w:sz w:val="22"/>
          <w:szCs w:val="22"/>
        </w:rPr>
        <w:t xml:space="preserve">k </w:t>
      </w:r>
      <w:proofErr w:type="spellStart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>Yeterliliğe</w:t>
      </w:r>
      <w:proofErr w:type="spellEnd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>İlişkin</w:t>
      </w:r>
      <w:proofErr w:type="spellEnd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 xml:space="preserve"> </w:t>
      </w:r>
      <w:proofErr w:type="spellStart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>Belgeler</w:t>
      </w:r>
      <w:proofErr w:type="spellEnd"/>
      <w:r w:rsidR="005170A7" w:rsidRPr="00DA09FF">
        <w:rPr>
          <w:rFonts w:ascii="Garamond" w:hAnsi="Garamond" w:cs="Times New Roman"/>
          <w:b/>
          <w:bCs/>
          <w:sz w:val="22"/>
          <w:szCs w:val="22"/>
        </w:rPr>
        <w:t>:</w:t>
      </w:r>
    </w:p>
    <w:p w:rsidR="006E3B22" w:rsidRPr="00DA09FF" w:rsidRDefault="006E3B22" w:rsidP="0029357A">
      <w:pPr>
        <w:pStyle w:val="Default"/>
        <w:jc w:val="both"/>
        <w:rPr>
          <w:rFonts w:ascii="Garamond" w:hAnsi="Garamond" w:cs="Times New Roman"/>
          <w:bCs/>
          <w:sz w:val="22"/>
          <w:szCs w:val="22"/>
          <w:lang w:val="de-DE"/>
        </w:rPr>
      </w:pPr>
    </w:p>
    <w:p w:rsidR="000044E1" w:rsidRDefault="000044E1" w:rsidP="0029357A">
      <w:pPr>
        <w:pStyle w:val="Default"/>
        <w:jc w:val="both"/>
        <w:rPr>
          <w:rFonts w:ascii="Garamond" w:hAnsi="Garamond" w:cs="Times New Roman"/>
          <w:bCs/>
          <w:sz w:val="22"/>
          <w:szCs w:val="22"/>
          <w:lang w:val="de-DE"/>
        </w:rPr>
      </w:pPr>
      <w:r>
        <w:rPr>
          <w:rFonts w:ascii="Garamond" w:hAnsi="Garamond" w:cs="Times New Roman"/>
          <w:bCs/>
          <w:sz w:val="22"/>
          <w:szCs w:val="22"/>
          <w:lang w:val="de-DE"/>
        </w:rPr>
        <w:t>Yayın ve gazeteci sayısı ve güncelleme sıklığı</w:t>
      </w:r>
    </w:p>
    <w:p w:rsidR="005170A7" w:rsidRPr="00DA09FF" w:rsidRDefault="005170A7" w:rsidP="0029357A">
      <w:pPr>
        <w:pStyle w:val="Default"/>
        <w:jc w:val="both"/>
        <w:rPr>
          <w:rFonts w:ascii="Garamond" w:hAnsi="Garamond" w:cs="Times New Roman"/>
          <w:bCs/>
          <w:sz w:val="22"/>
          <w:szCs w:val="22"/>
          <w:lang w:val="de-DE"/>
        </w:rPr>
      </w:pPr>
      <w:r w:rsidRPr="00DA09FF">
        <w:rPr>
          <w:rFonts w:ascii="Garamond" w:hAnsi="Garamond" w:cs="Times New Roman"/>
          <w:bCs/>
          <w:sz w:val="22"/>
          <w:szCs w:val="22"/>
          <w:lang w:val="de-DE"/>
        </w:rPr>
        <w:t xml:space="preserve">Örnek </w:t>
      </w:r>
      <w:r w:rsidR="000044E1">
        <w:rPr>
          <w:rFonts w:ascii="Garamond" w:hAnsi="Garamond" w:cs="Times New Roman"/>
          <w:bCs/>
          <w:sz w:val="22"/>
          <w:szCs w:val="22"/>
          <w:lang w:val="de-DE"/>
        </w:rPr>
        <w:t xml:space="preserve">bülten görüntüleme </w:t>
      </w:r>
      <w:r w:rsidRPr="00DA09FF">
        <w:rPr>
          <w:rFonts w:ascii="Garamond" w:hAnsi="Garamond" w:cs="Times New Roman"/>
          <w:bCs/>
          <w:sz w:val="22"/>
          <w:szCs w:val="22"/>
          <w:lang w:val="de-DE"/>
        </w:rPr>
        <w:t>rapor</w:t>
      </w:r>
      <w:r w:rsidR="000044E1">
        <w:rPr>
          <w:rFonts w:ascii="Garamond" w:hAnsi="Garamond" w:cs="Times New Roman"/>
          <w:bCs/>
          <w:sz w:val="22"/>
          <w:szCs w:val="22"/>
          <w:lang w:val="de-DE"/>
        </w:rPr>
        <w:t>u</w:t>
      </w:r>
    </w:p>
    <w:p w:rsidR="000044E1" w:rsidRPr="00DA09FF" w:rsidRDefault="000044E1" w:rsidP="0029357A">
      <w:pPr>
        <w:pStyle w:val="Default"/>
        <w:jc w:val="both"/>
        <w:rPr>
          <w:rFonts w:ascii="Garamond" w:hAnsi="Garamond" w:cs="Times New Roman"/>
          <w:bCs/>
          <w:sz w:val="22"/>
          <w:szCs w:val="22"/>
          <w:lang w:val="de-DE"/>
        </w:rPr>
      </w:pPr>
    </w:p>
    <w:p w:rsidR="00822F2E" w:rsidRDefault="00822F2E" w:rsidP="0029357A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</w:pPr>
    </w:p>
    <w:p w:rsidR="00822F2E" w:rsidRDefault="00822F2E" w:rsidP="0029357A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</w:pPr>
    </w:p>
    <w:p w:rsidR="00822F2E" w:rsidRDefault="00822F2E" w:rsidP="0029357A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</w:pPr>
    </w:p>
    <w:p w:rsidR="00822F2E" w:rsidRDefault="00822F2E" w:rsidP="0029357A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</w:pPr>
      <w:bookmarkStart w:id="0" w:name="_GoBack"/>
      <w:bookmarkEnd w:id="0"/>
    </w:p>
    <w:p w:rsidR="005170A7" w:rsidRPr="00DA09FF" w:rsidRDefault="005170A7" w:rsidP="0029357A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</w:pPr>
      <w:r w:rsidRPr="00DA09FF"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  <w:lastRenderedPageBreak/>
        <w:t>ÖN KOŞULLAR:</w:t>
      </w:r>
    </w:p>
    <w:p w:rsidR="005170A7" w:rsidRPr="00DA09FF" w:rsidRDefault="005170A7" w:rsidP="0029357A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</w:pPr>
    </w:p>
    <w:p w:rsidR="005170A7" w:rsidRPr="00DB4B96" w:rsidRDefault="005170A7" w:rsidP="0029357A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Garamond" w:hAnsi="Garamond" w:cstheme="minorHAnsi"/>
          <w:lang w:val="de-DE"/>
        </w:rPr>
      </w:pPr>
      <w:r w:rsidRPr="00DB4B96">
        <w:rPr>
          <w:rFonts w:ascii="Garamond" w:hAnsi="Garamond" w:cstheme="minorHAnsi"/>
          <w:lang w:val="de-DE"/>
        </w:rPr>
        <w:t>Söz konusu ajansın aynı tüzel kişilikle en az 2 yıldır aktif durumda olması</w:t>
      </w:r>
    </w:p>
    <w:p w:rsidR="005170A7" w:rsidRPr="00DB4B96" w:rsidRDefault="005170A7" w:rsidP="0029357A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Garamond" w:hAnsi="Garamond" w:cstheme="minorHAnsi"/>
          <w:lang w:val="de-DE"/>
        </w:rPr>
      </w:pPr>
      <w:r w:rsidRPr="00DB4B96">
        <w:rPr>
          <w:rFonts w:ascii="Garamond" w:hAnsi="Garamond" w:cstheme="minorHAnsi"/>
          <w:lang w:val="de-DE"/>
        </w:rPr>
        <w:t>Referansları içinde mutlaka sağlık, tüketim ürünleri, bankacılık sektörlerinden bilinen firmaların olması</w:t>
      </w:r>
      <w:r w:rsidR="000E09C2" w:rsidRPr="00DB4B96">
        <w:rPr>
          <w:rFonts w:ascii="Garamond" w:hAnsi="Garamond" w:cstheme="minorHAnsi"/>
          <w:lang w:val="de-DE"/>
        </w:rPr>
        <w:t>,</w:t>
      </w:r>
    </w:p>
    <w:p w:rsidR="00D70429" w:rsidRPr="00DB4B96" w:rsidRDefault="00D70429" w:rsidP="0029357A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Garamond" w:hAnsi="Garamond" w:cstheme="minorHAnsi"/>
          <w:lang w:val="de-DE"/>
        </w:rPr>
      </w:pPr>
      <w:r w:rsidRPr="00DB4B96">
        <w:rPr>
          <w:rFonts w:ascii="Garamond" w:hAnsi="Garamond" w:cstheme="minorHAnsi"/>
          <w:lang w:val="de-DE"/>
        </w:rPr>
        <w:t xml:space="preserve">HİZMET’e ilişkin ilgili birim Pazarlama Birimi’dir. Hizmet faturası irsaliyesi ile tam ve eksiksiz olarak BİLGİ yetkilisine teslim tutanağı ile teslim edilecektir. </w:t>
      </w:r>
    </w:p>
    <w:p w:rsidR="00D70429" w:rsidRPr="00DB4B96" w:rsidRDefault="00D70429" w:rsidP="0029357A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Garamond" w:hAnsi="Garamond" w:cstheme="minorHAnsi"/>
          <w:lang w:val="de-DE"/>
        </w:rPr>
      </w:pPr>
      <w:r w:rsidRPr="00DB4B96">
        <w:rPr>
          <w:rFonts w:ascii="Garamond" w:hAnsi="Garamond" w:cstheme="minorHAnsi"/>
          <w:lang w:val="de-DE"/>
        </w:rPr>
        <w:t>FİRMA, res</w:t>
      </w:r>
      <w:r w:rsidR="00B212FD" w:rsidRPr="00DB4B96">
        <w:rPr>
          <w:rFonts w:ascii="Garamond" w:hAnsi="Garamond" w:cstheme="minorHAnsi"/>
          <w:lang w:val="de-DE"/>
        </w:rPr>
        <w:t>mi teklifinde belirtmiş olduğu h</w:t>
      </w:r>
      <w:r w:rsidRPr="00DB4B96">
        <w:rPr>
          <w:rFonts w:ascii="Garamond" w:hAnsi="Garamond" w:cstheme="minorHAnsi"/>
          <w:lang w:val="de-DE"/>
        </w:rPr>
        <w:t xml:space="preserve">izmet fiyatları haricinde başka hiçbir koşul veya isim altında bedel talep etmeyecektir. </w:t>
      </w:r>
    </w:p>
    <w:p w:rsidR="00D70429" w:rsidRPr="00DA09FF" w:rsidRDefault="00D70429" w:rsidP="0029357A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Garamond" w:hAnsi="Garamond" w:cstheme="minorHAnsi"/>
        </w:rPr>
      </w:pPr>
      <w:r w:rsidRPr="00DB4B96">
        <w:rPr>
          <w:rFonts w:ascii="Garamond" w:hAnsi="Garamond" w:cstheme="minorHAnsi"/>
          <w:lang w:val="de-DE"/>
        </w:rPr>
        <w:t xml:space="preserve">Hizmet’e ilişkin Raporlama &amp; Analiz, Sektör </w:t>
      </w:r>
      <w:r w:rsidR="000044E1" w:rsidRPr="00DB4B96">
        <w:rPr>
          <w:rFonts w:ascii="Garamond" w:hAnsi="Garamond" w:cstheme="minorHAnsi"/>
          <w:lang w:val="de-DE"/>
        </w:rPr>
        <w:t>A</w:t>
      </w:r>
      <w:r w:rsidRPr="00DB4B96">
        <w:rPr>
          <w:rFonts w:ascii="Garamond" w:hAnsi="Garamond" w:cstheme="minorHAnsi"/>
          <w:lang w:val="de-DE"/>
        </w:rPr>
        <w:t xml:space="preserve">nalizi ve Gündem Raporları gibi işlemlerin teslim süresi, karşılıklı anlaşılan süre içerisinde gerçekleşmektedir. Ancak kanunlarda belirtilen mücbir sebeplerden dolayı teslim süresinin uzaması durumunda taraflar yeni teslim tarihi belirleyecektir. </w:t>
      </w:r>
      <w:proofErr w:type="spellStart"/>
      <w:r w:rsidRPr="00DA09FF">
        <w:rPr>
          <w:rFonts w:ascii="Garamond" w:hAnsi="Garamond" w:cstheme="minorHAnsi"/>
        </w:rPr>
        <w:t>Mücbir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sebep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halleri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dışındaki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gecikmeler</w:t>
      </w:r>
      <w:proofErr w:type="spellEnd"/>
      <w:r w:rsidRPr="00DA09FF">
        <w:rPr>
          <w:rFonts w:ascii="Garamond" w:hAnsi="Garamond" w:cstheme="minorHAnsi"/>
        </w:rPr>
        <w:t xml:space="preserve">, </w:t>
      </w:r>
      <w:proofErr w:type="spellStart"/>
      <w:r w:rsidRPr="00DA09FF">
        <w:rPr>
          <w:rFonts w:ascii="Garamond" w:hAnsi="Garamond" w:cstheme="minorHAnsi"/>
        </w:rPr>
        <w:t>cezaya</w:t>
      </w:r>
      <w:proofErr w:type="spellEnd"/>
      <w:r w:rsidRPr="00DA09FF">
        <w:rPr>
          <w:rFonts w:ascii="Garamond" w:hAnsi="Garamond" w:cstheme="minorHAnsi"/>
        </w:rPr>
        <w:t xml:space="preserve"> </w:t>
      </w:r>
      <w:proofErr w:type="spellStart"/>
      <w:r w:rsidRPr="00DA09FF">
        <w:rPr>
          <w:rFonts w:ascii="Garamond" w:hAnsi="Garamond" w:cstheme="minorHAnsi"/>
        </w:rPr>
        <w:t>tabidir</w:t>
      </w:r>
      <w:proofErr w:type="spellEnd"/>
      <w:r w:rsidRPr="00DA09FF">
        <w:rPr>
          <w:rFonts w:ascii="Garamond" w:hAnsi="Garamond" w:cstheme="minorHAnsi"/>
        </w:rPr>
        <w:t>.</w:t>
      </w:r>
    </w:p>
    <w:p w:rsidR="00D70429" w:rsidRPr="00DA09FF" w:rsidRDefault="00D70429" w:rsidP="0029357A">
      <w:pPr>
        <w:pStyle w:val="ListParagraph"/>
        <w:spacing w:line="240" w:lineRule="auto"/>
        <w:ind w:left="360"/>
        <w:jc w:val="both"/>
        <w:rPr>
          <w:rFonts w:ascii="Garamond" w:hAnsi="Garamond" w:cstheme="minorHAnsi"/>
        </w:rPr>
      </w:pPr>
    </w:p>
    <w:p w:rsidR="005170A7" w:rsidRPr="00DA09FF" w:rsidRDefault="005170A7" w:rsidP="0029357A">
      <w:pPr>
        <w:shd w:val="clear" w:color="auto" w:fill="FFFFFF"/>
        <w:spacing w:line="240" w:lineRule="auto"/>
        <w:jc w:val="both"/>
        <w:rPr>
          <w:rFonts w:ascii="Garamond" w:hAnsi="Garamond" w:cstheme="minorHAnsi"/>
          <w:b/>
          <w:bCs/>
          <w:color w:val="000000"/>
          <w:spacing w:val="4"/>
          <w:u w:val="single"/>
        </w:rPr>
      </w:pPr>
      <w:r w:rsidRPr="00DA09FF">
        <w:rPr>
          <w:rFonts w:ascii="Garamond" w:hAnsi="Garamond" w:cstheme="minorHAnsi"/>
          <w:b/>
          <w:bCs/>
          <w:color w:val="000000"/>
          <w:spacing w:val="4"/>
          <w:u w:val="single"/>
        </w:rPr>
        <w:t>ALINMASI PLANLANAN HİZMETİN DETAYLI LİSTESİ</w:t>
      </w:r>
    </w:p>
    <w:p w:rsidR="005170A7" w:rsidRPr="00DA09FF" w:rsidRDefault="005170A7" w:rsidP="0029357A">
      <w:pPr>
        <w:shd w:val="clear" w:color="auto" w:fill="FFFFFF"/>
        <w:spacing w:line="240" w:lineRule="auto"/>
        <w:jc w:val="both"/>
        <w:rPr>
          <w:rFonts w:ascii="Garamond" w:hAnsi="Garamond" w:cstheme="minorHAnsi"/>
          <w:bCs/>
          <w:color w:val="000000"/>
          <w:spacing w:val="4"/>
        </w:rPr>
      </w:pPr>
      <w:r w:rsidRPr="00DA09FF">
        <w:rPr>
          <w:rFonts w:ascii="Garamond" w:hAnsi="Garamond" w:cstheme="minorHAnsi"/>
          <w:b/>
          <w:bCs/>
          <w:color w:val="000000"/>
          <w:spacing w:val="4"/>
        </w:rPr>
        <w:t xml:space="preserve">Ana </w:t>
      </w:r>
      <w:proofErr w:type="spellStart"/>
      <w:r w:rsidRPr="00DA09FF">
        <w:rPr>
          <w:rFonts w:ascii="Garamond" w:hAnsi="Garamond" w:cstheme="minorHAnsi"/>
          <w:b/>
          <w:bCs/>
          <w:color w:val="000000"/>
          <w:spacing w:val="4"/>
        </w:rPr>
        <w:t>hizmetler</w:t>
      </w:r>
      <w:proofErr w:type="spellEnd"/>
      <w:r w:rsidRPr="00DA09FF">
        <w:rPr>
          <w:rFonts w:ascii="Garamond" w:hAnsi="Garamond" w:cstheme="minorHAnsi"/>
          <w:b/>
          <w:bCs/>
          <w:color w:val="000000"/>
          <w:spacing w:val="4"/>
        </w:rPr>
        <w:t>:</w:t>
      </w:r>
    </w:p>
    <w:p w:rsidR="000044E1" w:rsidRPr="00686D2D" w:rsidRDefault="000044E1" w:rsidP="000044E1">
      <w:pPr>
        <w:pStyle w:val="Default"/>
        <w:numPr>
          <w:ilvl w:val="0"/>
          <w:numId w:val="43"/>
        </w:numPr>
        <w:jc w:val="both"/>
        <w:rPr>
          <w:rFonts w:ascii="Garamond" w:hAnsi="Garamond" w:cs="Times New Roman"/>
          <w:sz w:val="22"/>
          <w:szCs w:val="22"/>
        </w:rPr>
      </w:pPr>
      <w:proofErr w:type="spellStart"/>
      <w:r>
        <w:rPr>
          <w:rFonts w:ascii="Garamond" w:hAnsi="Garamond" w:cs="Times New Roman"/>
          <w:sz w:val="22"/>
          <w:szCs w:val="22"/>
        </w:rPr>
        <w:t>Sağlanan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portal</w:t>
      </w:r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üzerinden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farklı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listeler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altında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yer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alan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Türkiye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genelindeki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tüm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basın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mensuplarının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iletişim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bilgilerine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erişim</w:t>
      </w:r>
      <w:proofErr w:type="spellEnd"/>
      <w:r w:rsidRPr="00686D2D">
        <w:rPr>
          <w:rFonts w:ascii="Garamond" w:hAnsi="Garamond" w:cs="Times New Roman"/>
          <w:sz w:val="22"/>
          <w:szCs w:val="22"/>
        </w:rPr>
        <w:t>,</w:t>
      </w:r>
    </w:p>
    <w:p w:rsidR="000044E1" w:rsidRPr="00686D2D" w:rsidRDefault="000044E1" w:rsidP="000044E1">
      <w:pPr>
        <w:pStyle w:val="Default"/>
        <w:numPr>
          <w:ilvl w:val="0"/>
          <w:numId w:val="43"/>
        </w:numPr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686D2D">
        <w:rPr>
          <w:rFonts w:ascii="Garamond" w:hAnsi="Garamond" w:cs="Times New Roman"/>
          <w:sz w:val="22"/>
          <w:szCs w:val="22"/>
        </w:rPr>
        <w:t>Basın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mensuplarına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yayın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kuruluşlarına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basın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bülteni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basın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daveti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servisinin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yapılması</w:t>
      </w:r>
      <w:proofErr w:type="spellEnd"/>
      <w:r w:rsidRPr="00686D2D">
        <w:rPr>
          <w:rFonts w:ascii="Garamond" w:hAnsi="Garamond" w:cs="Times New Roman"/>
          <w:sz w:val="22"/>
          <w:szCs w:val="22"/>
        </w:rPr>
        <w:t>,</w:t>
      </w:r>
    </w:p>
    <w:p w:rsidR="000044E1" w:rsidRPr="00686D2D" w:rsidRDefault="000044E1" w:rsidP="000044E1">
      <w:pPr>
        <w:pStyle w:val="Default"/>
        <w:numPr>
          <w:ilvl w:val="0"/>
          <w:numId w:val="43"/>
        </w:numPr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686D2D">
        <w:rPr>
          <w:rFonts w:ascii="Garamond" w:hAnsi="Garamond" w:cs="Times New Roman"/>
          <w:sz w:val="22"/>
          <w:szCs w:val="22"/>
        </w:rPr>
        <w:t>Gönderilen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basın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bülteni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davetlerin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sistem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üzerinde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arşivlenmesi</w:t>
      </w:r>
      <w:proofErr w:type="spellEnd"/>
      <w:r w:rsidRPr="00686D2D">
        <w:rPr>
          <w:rFonts w:ascii="Garamond" w:hAnsi="Garamond" w:cs="Times New Roman"/>
          <w:sz w:val="22"/>
          <w:szCs w:val="22"/>
        </w:rPr>
        <w:t>,</w:t>
      </w:r>
    </w:p>
    <w:p w:rsidR="000044E1" w:rsidRPr="00686D2D" w:rsidRDefault="000044E1" w:rsidP="000044E1">
      <w:pPr>
        <w:pStyle w:val="Default"/>
        <w:numPr>
          <w:ilvl w:val="0"/>
          <w:numId w:val="43"/>
        </w:numPr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Portal</w:t>
      </w:r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üzerinden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erişim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sağlanan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gazeteci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bilgilerinin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her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gün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güncelleniyor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olması</w:t>
      </w:r>
      <w:proofErr w:type="spellEnd"/>
      <w:r w:rsidRPr="00686D2D">
        <w:rPr>
          <w:rFonts w:ascii="Garamond" w:hAnsi="Garamond" w:cs="Times New Roman"/>
          <w:sz w:val="22"/>
          <w:szCs w:val="22"/>
        </w:rPr>
        <w:t>,</w:t>
      </w:r>
    </w:p>
    <w:p w:rsidR="000044E1" w:rsidRDefault="000044E1" w:rsidP="000044E1">
      <w:pPr>
        <w:pStyle w:val="Default"/>
        <w:numPr>
          <w:ilvl w:val="0"/>
          <w:numId w:val="43"/>
        </w:numPr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686D2D">
        <w:rPr>
          <w:rFonts w:ascii="Garamond" w:hAnsi="Garamond" w:cs="Times New Roman"/>
          <w:sz w:val="22"/>
          <w:szCs w:val="22"/>
        </w:rPr>
        <w:t>Gazetecilerin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haber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yaptıkları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alanlara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göre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sınıflandırılması</w:t>
      </w:r>
      <w:proofErr w:type="spellEnd"/>
      <w:r>
        <w:rPr>
          <w:rFonts w:ascii="Garamond" w:hAnsi="Garamond" w:cs="Times New Roman"/>
          <w:sz w:val="22"/>
          <w:szCs w:val="22"/>
        </w:rPr>
        <w:t>,</w:t>
      </w:r>
    </w:p>
    <w:p w:rsidR="000044E1" w:rsidRPr="00686D2D" w:rsidRDefault="000044E1" w:rsidP="000044E1">
      <w:pPr>
        <w:pStyle w:val="Default"/>
        <w:numPr>
          <w:ilvl w:val="0"/>
          <w:numId w:val="43"/>
        </w:numPr>
        <w:jc w:val="both"/>
        <w:rPr>
          <w:rFonts w:ascii="Garamond" w:hAnsi="Garamond" w:cs="Times New Roman"/>
          <w:sz w:val="22"/>
          <w:szCs w:val="22"/>
        </w:rPr>
      </w:pPr>
      <w:proofErr w:type="spellStart"/>
      <w:r w:rsidRPr="00686D2D">
        <w:rPr>
          <w:rFonts w:ascii="Garamond" w:hAnsi="Garamond" w:cs="Times New Roman"/>
          <w:sz w:val="22"/>
          <w:szCs w:val="22"/>
        </w:rPr>
        <w:t>Basın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bülten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davetlerinin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gazetecilere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ulaştırılması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okunma</w:t>
      </w:r>
      <w:proofErr w:type="spellEnd"/>
      <w:r w:rsidRPr="00686D2D">
        <w:rPr>
          <w:rFonts w:ascii="Garamond" w:hAnsi="Garamond" w:cs="Times New Roman"/>
          <w:sz w:val="22"/>
          <w:szCs w:val="22"/>
        </w:rPr>
        <w:t>/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indirilme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oranlarının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portal</w:t>
      </w:r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üzerinden</w:t>
      </w:r>
      <w:proofErr w:type="spellEnd"/>
      <w:r w:rsidRPr="00686D2D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686D2D">
        <w:rPr>
          <w:rFonts w:ascii="Garamond" w:hAnsi="Garamond" w:cs="Times New Roman"/>
          <w:sz w:val="22"/>
          <w:szCs w:val="22"/>
        </w:rPr>
        <w:t>görüntülenebilmesi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ve </w:t>
      </w:r>
      <w:proofErr w:type="spellStart"/>
      <w:r>
        <w:rPr>
          <w:rFonts w:ascii="Garamond" w:hAnsi="Garamond" w:cs="Times New Roman"/>
          <w:sz w:val="22"/>
          <w:szCs w:val="22"/>
        </w:rPr>
        <w:t>raporlanabilmesi</w:t>
      </w:r>
      <w:proofErr w:type="spellEnd"/>
    </w:p>
    <w:p w:rsidR="00D70429" w:rsidRPr="009D5515" w:rsidRDefault="00D70429" w:rsidP="0029357A">
      <w:pPr>
        <w:shd w:val="clear" w:color="auto" w:fill="FFFFFF"/>
        <w:spacing w:line="240" w:lineRule="auto"/>
        <w:jc w:val="both"/>
        <w:rPr>
          <w:rFonts w:ascii="Garamond" w:hAnsi="Garamond" w:cstheme="minorHAnsi"/>
          <w:bCs/>
          <w:color w:val="000000"/>
          <w:spacing w:val="4"/>
        </w:rPr>
      </w:pPr>
    </w:p>
    <w:p w:rsidR="005170A7" w:rsidRPr="009D5515" w:rsidRDefault="005170A7" w:rsidP="0029357A">
      <w:pPr>
        <w:pStyle w:val="Default"/>
        <w:jc w:val="both"/>
        <w:rPr>
          <w:rFonts w:ascii="Garamond" w:hAnsi="Garamond" w:cs="Times New Roman"/>
          <w:b/>
          <w:bCs/>
          <w:sz w:val="22"/>
          <w:szCs w:val="22"/>
          <w:u w:val="single"/>
          <w:lang w:val="de-DE"/>
        </w:rPr>
      </w:pPr>
    </w:p>
    <w:sectPr w:rsidR="005170A7" w:rsidRPr="009D551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CA8" w:rsidRDefault="00620CA8" w:rsidP="00F77525">
      <w:pPr>
        <w:spacing w:after="0" w:line="240" w:lineRule="auto"/>
      </w:pPr>
      <w:r>
        <w:separator/>
      </w:r>
    </w:p>
  </w:endnote>
  <w:endnote w:type="continuationSeparator" w:id="0">
    <w:p w:rsidR="00620CA8" w:rsidRDefault="00620CA8" w:rsidP="00F7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0133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A5B" w:rsidRDefault="008A3A5B">
        <w:pPr>
          <w:pStyle w:val="Footer"/>
          <w:jc w:val="right"/>
        </w:pPr>
        <w:r w:rsidRPr="008A3A5B">
          <w:rPr>
            <w:rFonts w:ascii="Garamond" w:hAnsi="Garamond"/>
          </w:rPr>
          <w:fldChar w:fldCharType="begin"/>
        </w:r>
        <w:r w:rsidRPr="008A3A5B">
          <w:rPr>
            <w:rFonts w:ascii="Garamond" w:hAnsi="Garamond"/>
          </w:rPr>
          <w:instrText xml:space="preserve"> PAGE   \* MERGEFORMAT </w:instrText>
        </w:r>
        <w:r w:rsidRPr="008A3A5B">
          <w:rPr>
            <w:rFonts w:ascii="Garamond" w:hAnsi="Garamond"/>
          </w:rPr>
          <w:fldChar w:fldCharType="separate"/>
        </w:r>
        <w:r w:rsidRPr="008A3A5B">
          <w:rPr>
            <w:rFonts w:ascii="Garamond" w:hAnsi="Garamond"/>
            <w:noProof/>
          </w:rPr>
          <w:t>2</w:t>
        </w:r>
        <w:r w:rsidRPr="008A3A5B">
          <w:rPr>
            <w:rFonts w:ascii="Garamond" w:hAnsi="Garamond"/>
            <w:noProof/>
          </w:rPr>
          <w:fldChar w:fldCharType="end"/>
        </w:r>
        <w:r w:rsidRPr="008A3A5B">
          <w:rPr>
            <w:rFonts w:ascii="Garamond" w:hAnsi="Garamond"/>
            <w:noProof/>
          </w:rPr>
          <w:t>/2</w:t>
        </w:r>
      </w:p>
    </w:sdtContent>
  </w:sdt>
  <w:p w:rsidR="0067750D" w:rsidRDefault="00677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CA8" w:rsidRDefault="00620CA8" w:rsidP="00F77525">
      <w:pPr>
        <w:spacing w:after="0" w:line="240" w:lineRule="auto"/>
      </w:pPr>
      <w:r>
        <w:separator/>
      </w:r>
    </w:p>
  </w:footnote>
  <w:footnote w:type="continuationSeparator" w:id="0">
    <w:p w:rsidR="00620CA8" w:rsidRDefault="00620CA8" w:rsidP="00F7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A03" w:rsidRPr="00E946BE" w:rsidRDefault="00F54BAF">
    <w:pPr>
      <w:pStyle w:val="Header"/>
      <w:rPr>
        <w:rFonts w:ascii="Garamond" w:hAnsi="Garamond"/>
        <w:sz w:val="20"/>
        <w:szCs w:val="20"/>
      </w:rPr>
    </w:pPr>
    <w:bookmarkStart w:id="1" w:name="_Hlk100742963"/>
    <w:proofErr w:type="spellStart"/>
    <w:r>
      <w:rPr>
        <w:rFonts w:ascii="Garamond" w:hAnsi="Garamond"/>
        <w:sz w:val="20"/>
        <w:szCs w:val="20"/>
      </w:rPr>
      <w:t>Medya</w:t>
    </w:r>
    <w:proofErr w:type="spellEnd"/>
    <w:r>
      <w:rPr>
        <w:rFonts w:ascii="Garamond" w:hAnsi="Garamond"/>
        <w:sz w:val="20"/>
        <w:szCs w:val="20"/>
      </w:rPr>
      <w:t xml:space="preserve"> </w:t>
    </w:r>
    <w:proofErr w:type="spellStart"/>
    <w:r>
      <w:rPr>
        <w:rFonts w:ascii="Garamond" w:hAnsi="Garamond"/>
        <w:sz w:val="20"/>
        <w:szCs w:val="20"/>
      </w:rPr>
      <w:t>Veritabanı</w:t>
    </w:r>
    <w:proofErr w:type="spellEnd"/>
    <w:r>
      <w:rPr>
        <w:rFonts w:ascii="Garamond" w:hAnsi="Garamond"/>
        <w:sz w:val="20"/>
        <w:szCs w:val="20"/>
      </w:rPr>
      <w:t xml:space="preserve"> ve </w:t>
    </w:r>
    <w:proofErr w:type="spellStart"/>
    <w:r>
      <w:rPr>
        <w:rFonts w:ascii="Garamond" w:hAnsi="Garamond"/>
        <w:sz w:val="20"/>
        <w:szCs w:val="20"/>
      </w:rPr>
      <w:t>Basın</w:t>
    </w:r>
    <w:proofErr w:type="spellEnd"/>
    <w:r>
      <w:rPr>
        <w:rFonts w:ascii="Garamond" w:hAnsi="Garamond"/>
        <w:sz w:val="20"/>
        <w:szCs w:val="20"/>
      </w:rPr>
      <w:t xml:space="preserve"> </w:t>
    </w:r>
    <w:proofErr w:type="spellStart"/>
    <w:r>
      <w:rPr>
        <w:rFonts w:ascii="Garamond" w:hAnsi="Garamond"/>
        <w:sz w:val="20"/>
        <w:szCs w:val="20"/>
      </w:rPr>
      <w:t>Bülteni</w:t>
    </w:r>
    <w:proofErr w:type="spellEnd"/>
    <w:r>
      <w:rPr>
        <w:rFonts w:ascii="Garamond" w:hAnsi="Garamond"/>
        <w:sz w:val="20"/>
        <w:szCs w:val="20"/>
      </w:rPr>
      <w:t>/</w:t>
    </w:r>
    <w:proofErr w:type="spellStart"/>
    <w:r>
      <w:rPr>
        <w:rFonts w:ascii="Garamond" w:hAnsi="Garamond"/>
        <w:sz w:val="20"/>
        <w:szCs w:val="20"/>
      </w:rPr>
      <w:t>Daveti</w:t>
    </w:r>
    <w:proofErr w:type="spellEnd"/>
    <w:r>
      <w:rPr>
        <w:rFonts w:ascii="Garamond" w:hAnsi="Garamond"/>
        <w:sz w:val="20"/>
        <w:szCs w:val="20"/>
      </w:rPr>
      <w:t xml:space="preserve"> </w:t>
    </w:r>
    <w:proofErr w:type="spellStart"/>
    <w:r>
      <w:rPr>
        <w:rFonts w:ascii="Garamond" w:hAnsi="Garamond"/>
        <w:sz w:val="20"/>
        <w:szCs w:val="20"/>
      </w:rPr>
      <w:t>Servisi</w:t>
    </w:r>
    <w:proofErr w:type="spellEnd"/>
    <w:r w:rsidR="00300A03" w:rsidRPr="00E946BE">
      <w:rPr>
        <w:rFonts w:ascii="Garamond" w:hAnsi="Garamond"/>
        <w:sz w:val="20"/>
        <w:szCs w:val="20"/>
      </w:rPr>
      <w:t xml:space="preserve"> </w:t>
    </w:r>
    <w:proofErr w:type="spellStart"/>
    <w:r w:rsidR="006D615F">
      <w:rPr>
        <w:rFonts w:ascii="Garamond" w:hAnsi="Garamond"/>
        <w:sz w:val="20"/>
        <w:szCs w:val="20"/>
      </w:rPr>
      <w:t>Hizmeti</w:t>
    </w:r>
    <w:proofErr w:type="spellEnd"/>
    <w:r w:rsidR="006D615F">
      <w:rPr>
        <w:rFonts w:ascii="Garamond" w:hAnsi="Garamond"/>
        <w:sz w:val="20"/>
        <w:szCs w:val="20"/>
      </w:rPr>
      <w:t xml:space="preserve"> </w:t>
    </w:r>
    <w:proofErr w:type="spellStart"/>
    <w:r w:rsidR="00300A03" w:rsidRPr="00E946BE">
      <w:rPr>
        <w:rFonts w:ascii="Garamond" w:hAnsi="Garamond"/>
        <w:sz w:val="20"/>
        <w:szCs w:val="20"/>
      </w:rPr>
      <w:t>İhalesi</w:t>
    </w:r>
    <w:proofErr w:type="spellEnd"/>
  </w:p>
  <w:p w:rsidR="00300A03" w:rsidRPr="00E4570F" w:rsidRDefault="00300A03">
    <w:pPr>
      <w:pStyle w:val="Header"/>
      <w:rPr>
        <w:rFonts w:ascii="Garamond" w:hAnsi="Garamond"/>
        <w:sz w:val="20"/>
        <w:szCs w:val="20"/>
      </w:rPr>
    </w:pPr>
    <w:proofErr w:type="spellStart"/>
    <w:r w:rsidRPr="00E946BE">
      <w:rPr>
        <w:rFonts w:ascii="Garamond" w:hAnsi="Garamond"/>
        <w:sz w:val="20"/>
        <w:szCs w:val="20"/>
      </w:rPr>
      <w:t>İhale</w:t>
    </w:r>
    <w:proofErr w:type="spellEnd"/>
    <w:r w:rsidR="00553633">
      <w:rPr>
        <w:rFonts w:ascii="Garamond" w:hAnsi="Garamond"/>
        <w:sz w:val="20"/>
        <w:szCs w:val="20"/>
      </w:rPr>
      <w:t xml:space="preserve"> No</w:t>
    </w:r>
    <w:r w:rsidRPr="00E946BE">
      <w:rPr>
        <w:rFonts w:ascii="Garamond" w:hAnsi="Garamond"/>
        <w:sz w:val="20"/>
        <w:szCs w:val="20"/>
      </w:rPr>
      <w:t>:</w:t>
    </w:r>
    <w:bookmarkEnd w:id="1"/>
    <w:r w:rsidR="00A54BD6">
      <w:rPr>
        <w:rFonts w:ascii="Garamond" w:hAnsi="Garamond"/>
        <w:sz w:val="20"/>
        <w:szCs w:val="20"/>
      </w:rPr>
      <w:t xml:space="preserve"> 202208003</w:t>
    </w:r>
    <w:r w:rsidR="00E946BE" w:rsidRPr="00E946BE">
      <w:rPr>
        <w:rFonts w:ascii="Garamond" w:hAnsi="Garamond"/>
        <w:sz w:val="20"/>
        <w:szCs w:val="20"/>
      </w:rPr>
      <w:tab/>
    </w:r>
  </w:p>
  <w:p w:rsidR="00300A03" w:rsidRDefault="00300A03">
    <w:pPr>
      <w:pStyle w:val="Header"/>
    </w:pPr>
  </w:p>
  <w:p w:rsidR="00300A03" w:rsidRDefault="00300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923"/>
    <w:multiLevelType w:val="hybridMultilevel"/>
    <w:tmpl w:val="5BB6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D3E"/>
    <w:multiLevelType w:val="multilevel"/>
    <w:tmpl w:val="BFF8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80D73"/>
    <w:multiLevelType w:val="hybridMultilevel"/>
    <w:tmpl w:val="E6060834"/>
    <w:lvl w:ilvl="0" w:tplc="19A2DC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3910"/>
    <w:multiLevelType w:val="hybridMultilevel"/>
    <w:tmpl w:val="9F58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3683"/>
    <w:multiLevelType w:val="hybridMultilevel"/>
    <w:tmpl w:val="C9A8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53A1"/>
    <w:multiLevelType w:val="hybridMultilevel"/>
    <w:tmpl w:val="380A632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34F43"/>
    <w:multiLevelType w:val="hybridMultilevel"/>
    <w:tmpl w:val="211C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60D"/>
    <w:multiLevelType w:val="hybridMultilevel"/>
    <w:tmpl w:val="547EE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B114C"/>
    <w:multiLevelType w:val="multilevel"/>
    <w:tmpl w:val="C242F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3460FE"/>
    <w:multiLevelType w:val="hybridMultilevel"/>
    <w:tmpl w:val="0DBA0E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B674BE"/>
    <w:multiLevelType w:val="hybridMultilevel"/>
    <w:tmpl w:val="E5A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A3985"/>
    <w:multiLevelType w:val="hybridMultilevel"/>
    <w:tmpl w:val="59C6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35B3E"/>
    <w:multiLevelType w:val="hybridMultilevel"/>
    <w:tmpl w:val="A530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35064"/>
    <w:multiLevelType w:val="multilevel"/>
    <w:tmpl w:val="991A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22C7E"/>
    <w:multiLevelType w:val="multilevel"/>
    <w:tmpl w:val="13EE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8750F9"/>
    <w:multiLevelType w:val="hybridMultilevel"/>
    <w:tmpl w:val="BCF469E8"/>
    <w:lvl w:ilvl="0" w:tplc="6FF2F30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6C26"/>
    <w:multiLevelType w:val="hybridMultilevel"/>
    <w:tmpl w:val="5AB6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175A8"/>
    <w:multiLevelType w:val="hybridMultilevel"/>
    <w:tmpl w:val="E0444D4C"/>
    <w:lvl w:ilvl="0" w:tplc="E0F24EFA">
      <w:start w:val="1"/>
      <w:numFmt w:val="decimal"/>
      <w:lvlText w:val="3.%1."/>
      <w:lvlJc w:val="left"/>
      <w:pPr>
        <w:ind w:left="1440" w:hanging="360"/>
      </w:pPr>
      <w:rPr>
        <w:rFonts w:ascii="Garamond" w:hAnsi="Garamon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BE6E82"/>
    <w:multiLevelType w:val="hybridMultilevel"/>
    <w:tmpl w:val="4382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94E2E"/>
    <w:multiLevelType w:val="hybridMultilevel"/>
    <w:tmpl w:val="0CFC5F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6A75F7"/>
    <w:multiLevelType w:val="hybridMultilevel"/>
    <w:tmpl w:val="BFF4A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49132E"/>
    <w:multiLevelType w:val="hybridMultilevel"/>
    <w:tmpl w:val="DB98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5A9A"/>
    <w:multiLevelType w:val="hybridMultilevel"/>
    <w:tmpl w:val="16D4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E1780"/>
    <w:multiLevelType w:val="hybridMultilevel"/>
    <w:tmpl w:val="64360B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485EA7"/>
    <w:multiLevelType w:val="hybridMultilevel"/>
    <w:tmpl w:val="D3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F0DC9"/>
    <w:multiLevelType w:val="multilevel"/>
    <w:tmpl w:val="0CF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7E6A7B"/>
    <w:multiLevelType w:val="hybridMultilevel"/>
    <w:tmpl w:val="A34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D6269"/>
    <w:multiLevelType w:val="hybridMultilevel"/>
    <w:tmpl w:val="B3F69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A86"/>
    <w:multiLevelType w:val="hybridMultilevel"/>
    <w:tmpl w:val="A52E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96D84"/>
    <w:multiLevelType w:val="hybridMultilevel"/>
    <w:tmpl w:val="3D4C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16995"/>
    <w:multiLevelType w:val="hybridMultilevel"/>
    <w:tmpl w:val="A1C2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430BD"/>
    <w:multiLevelType w:val="hybridMultilevel"/>
    <w:tmpl w:val="B55A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21748"/>
    <w:multiLevelType w:val="hybridMultilevel"/>
    <w:tmpl w:val="0B8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E3F41"/>
    <w:multiLevelType w:val="hybridMultilevel"/>
    <w:tmpl w:val="BBCC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E6513"/>
    <w:multiLevelType w:val="hybridMultilevel"/>
    <w:tmpl w:val="9DAAF896"/>
    <w:lvl w:ilvl="0" w:tplc="D21E49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2525B0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2B4E94AA">
      <w:numFmt w:val="bullet"/>
      <w:lvlText w:val="-"/>
      <w:lvlJc w:val="left"/>
      <w:pPr>
        <w:ind w:left="4500" w:hanging="360"/>
      </w:pPr>
      <w:rPr>
        <w:rFonts w:ascii="Garamond" w:eastAsiaTheme="minorHAnsi" w:hAnsi="Garamond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7569D"/>
    <w:multiLevelType w:val="hybridMultilevel"/>
    <w:tmpl w:val="1EEA6774"/>
    <w:lvl w:ilvl="0" w:tplc="EA102518">
      <w:start w:val="1"/>
      <w:numFmt w:val="decimal"/>
      <w:lvlText w:val="1.%1."/>
      <w:lvlJc w:val="left"/>
      <w:pPr>
        <w:ind w:left="720" w:hanging="360"/>
      </w:pPr>
      <w:rPr>
        <w:rFonts w:ascii="Garamond" w:hAnsi="Garamon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D00F0"/>
    <w:multiLevelType w:val="multilevel"/>
    <w:tmpl w:val="6BA88A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631178F"/>
    <w:multiLevelType w:val="hybridMultilevel"/>
    <w:tmpl w:val="04186DCE"/>
    <w:lvl w:ilvl="0" w:tplc="0D0252B0">
      <w:start w:val="1"/>
      <w:numFmt w:val="decimal"/>
      <w:lvlText w:val="4.%1."/>
      <w:lvlJc w:val="left"/>
      <w:pPr>
        <w:ind w:left="720" w:hanging="360"/>
      </w:pPr>
      <w:rPr>
        <w:rFonts w:ascii="Garamond" w:hAnsi="Garamon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C6F84"/>
    <w:multiLevelType w:val="hybridMultilevel"/>
    <w:tmpl w:val="68FA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70B15"/>
    <w:multiLevelType w:val="hybridMultilevel"/>
    <w:tmpl w:val="FF4EE86C"/>
    <w:lvl w:ilvl="0" w:tplc="EA102518">
      <w:start w:val="1"/>
      <w:numFmt w:val="decimal"/>
      <w:lvlText w:val="1.%1."/>
      <w:lvlJc w:val="left"/>
      <w:pPr>
        <w:ind w:left="720" w:hanging="360"/>
      </w:pPr>
      <w:rPr>
        <w:rFonts w:ascii="Garamond" w:hAnsi="Garamon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E7263"/>
    <w:multiLevelType w:val="hybridMultilevel"/>
    <w:tmpl w:val="51268F08"/>
    <w:lvl w:ilvl="0" w:tplc="B5949D22">
      <w:start w:val="1"/>
      <w:numFmt w:val="decimal"/>
      <w:lvlText w:val="5.%1."/>
      <w:lvlJc w:val="left"/>
      <w:pPr>
        <w:ind w:left="360" w:hanging="360"/>
      </w:pPr>
      <w:rPr>
        <w:rFonts w:ascii="Garamond" w:hAnsi="Garamond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15647"/>
    <w:multiLevelType w:val="hybridMultilevel"/>
    <w:tmpl w:val="718A5742"/>
    <w:lvl w:ilvl="0" w:tplc="30325320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E4025"/>
    <w:multiLevelType w:val="hybridMultilevel"/>
    <w:tmpl w:val="FC6C86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6"/>
  </w:num>
  <w:num w:numId="4">
    <w:abstractNumId w:val="3"/>
  </w:num>
  <w:num w:numId="5">
    <w:abstractNumId w:val="16"/>
  </w:num>
  <w:num w:numId="6">
    <w:abstractNumId w:val="38"/>
  </w:num>
  <w:num w:numId="7">
    <w:abstractNumId w:val="11"/>
  </w:num>
  <w:num w:numId="8">
    <w:abstractNumId w:val="4"/>
  </w:num>
  <w:num w:numId="9">
    <w:abstractNumId w:val="39"/>
  </w:num>
  <w:num w:numId="10">
    <w:abstractNumId w:val="31"/>
  </w:num>
  <w:num w:numId="11">
    <w:abstractNumId w:val="37"/>
  </w:num>
  <w:num w:numId="12">
    <w:abstractNumId w:val="22"/>
  </w:num>
  <w:num w:numId="13">
    <w:abstractNumId w:val="18"/>
  </w:num>
  <w:num w:numId="14">
    <w:abstractNumId w:val="33"/>
  </w:num>
  <w:num w:numId="15">
    <w:abstractNumId w:val="12"/>
  </w:num>
  <w:num w:numId="16">
    <w:abstractNumId w:val="30"/>
  </w:num>
  <w:num w:numId="17">
    <w:abstractNumId w:val="10"/>
  </w:num>
  <w:num w:numId="18">
    <w:abstractNumId w:val="28"/>
  </w:num>
  <w:num w:numId="19">
    <w:abstractNumId w:val="34"/>
  </w:num>
  <w:num w:numId="20">
    <w:abstractNumId w:val="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2"/>
  </w:num>
  <w:num w:numId="26">
    <w:abstractNumId w:val="19"/>
  </w:num>
  <w:num w:numId="27">
    <w:abstractNumId w:val="27"/>
  </w:num>
  <w:num w:numId="28">
    <w:abstractNumId w:val="26"/>
  </w:num>
  <w:num w:numId="29">
    <w:abstractNumId w:val="15"/>
  </w:num>
  <w:num w:numId="30">
    <w:abstractNumId w:val="20"/>
  </w:num>
  <w:num w:numId="31">
    <w:abstractNumId w:val="21"/>
  </w:num>
  <w:num w:numId="32">
    <w:abstractNumId w:val="36"/>
  </w:num>
  <w:num w:numId="33">
    <w:abstractNumId w:val="7"/>
  </w:num>
  <w:num w:numId="34">
    <w:abstractNumId w:val="35"/>
  </w:num>
  <w:num w:numId="35">
    <w:abstractNumId w:val="8"/>
  </w:num>
  <w:num w:numId="36">
    <w:abstractNumId w:val="1"/>
  </w:num>
  <w:num w:numId="37">
    <w:abstractNumId w:val="17"/>
  </w:num>
  <w:num w:numId="38">
    <w:abstractNumId w:val="40"/>
  </w:num>
  <w:num w:numId="39">
    <w:abstractNumId w:val="9"/>
  </w:num>
  <w:num w:numId="40">
    <w:abstractNumId w:val="23"/>
  </w:num>
  <w:num w:numId="41">
    <w:abstractNumId w:val="42"/>
  </w:num>
  <w:num w:numId="42">
    <w:abstractNumId w:val="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09"/>
    <w:rsid w:val="000012AC"/>
    <w:rsid w:val="000044E1"/>
    <w:rsid w:val="00016001"/>
    <w:rsid w:val="00031E1D"/>
    <w:rsid w:val="000337A9"/>
    <w:rsid w:val="00052172"/>
    <w:rsid w:val="0006584A"/>
    <w:rsid w:val="000773FD"/>
    <w:rsid w:val="0008309D"/>
    <w:rsid w:val="0009232E"/>
    <w:rsid w:val="000941AE"/>
    <w:rsid w:val="000B1CD1"/>
    <w:rsid w:val="000B4346"/>
    <w:rsid w:val="000D697A"/>
    <w:rsid w:val="000E09C2"/>
    <w:rsid w:val="000E1DE3"/>
    <w:rsid w:val="000F734E"/>
    <w:rsid w:val="00106ABB"/>
    <w:rsid w:val="0011263E"/>
    <w:rsid w:val="00115C09"/>
    <w:rsid w:val="00134823"/>
    <w:rsid w:val="00142657"/>
    <w:rsid w:val="001438E4"/>
    <w:rsid w:val="0014404E"/>
    <w:rsid w:val="00151E43"/>
    <w:rsid w:val="00154A7E"/>
    <w:rsid w:val="00155994"/>
    <w:rsid w:val="00164D92"/>
    <w:rsid w:val="00165D10"/>
    <w:rsid w:val="001723E7"/>
    <w:rsid w:val="00175330"/>
    <w:rsid w:val="00180007"/>
    <w:rsid w:val="00180529"/>
    <w:rsid w:val="00197009"/>
    <w:rsid w:val="001A3B32"/>
    <w:rsid w:val="001A3E64"/>
    <w:rsid w:val="001C52A9"/>
    <w:rsid w:val="001F3E95"/>
    <w:rsid w:val="001F5893"/>
    <w:rsid w:val="00201277"/>
    <w:rsid w:val="002025B9"/>
    <w:rsid w:val="00207869"/>
    <w:rsid w:val="00211E7F"/>
    <w:rsid w:val="00215E3C"/>
    <w:rsid w:val="00216322"/>
    <w:rsid w:val="00221E4F"/>
    <w:rsid w:val="0022745D"/>
    <w:rsid w:val="00232E6D"/>
    <w:rsid w:val="00242631"/>
    <w:rsid w:val="00242E74"/>
    <w:rsid w:val="00245174"/>
    <w:rsid w:val="002523ED"/>
    <w:rsid w:val="00265034"/>
    <w:rsid w:val="002779A5"/>
    <w:rsid w:val="002835B4"/>
    <w:rsid w:val="0029357A"/>
    <w:rsid w:val="00295D36"/>
    <w:rsid w:val="002A45D9"/>
    <w:rsid w:val="002A5482"/>
    <w:rsid w:val="002D1922"/>
    <w:rsid w:val="002D742E"/>
    <w:rsid w:val="002E0ADB"/>
    <w:rsid w:val="002F34E8"/>
    <w:rsid w:val="00300A03"/>
    <w:rsid w:val="003025B4"/>
    <w:rsid w:val="003051D3"/>
    <w:rsid w:val="00320798"/>
    <w:rsid w:val="00324632"/>
    <w:rsid w:val="003253D7"/>
    <w:rsid w:val="0032790E"/>
    <w:rsid w:val="00327A79"/>
    <w:rsid w:val="003420A8"/>
    <w:rsid w:val="00353829"/>
    <w:rsid w:val="00365303"/>
    <w:rsid w:val="00370EA2"/>
    <w:rsid w:val="00377ED3"/>
    <w:rsid w:val="0038542F"/>
    <w:rsid w:val="00393BDA"/>
    <w:rsid w:val="003C006E"/>
    <w:rsid w:val="003D65C2"/>
    <w:rsid w:val="003E46A1"/>
    <w:rsid w:val="003F266D"/>
    <w:rsid w:val="003F5FB2"/>
    <w:rsid w:val="003F7EB9"/>
    <w:rsid w:val="00403859"/>
    <w:rsid w:val="0041799C"/>
    <w:rsid w:val="00434A67"/>
    <w:rsid w:val="004379F5"/>
    <w:rsid w:val="00444D67"/>
    <w:rsid w:val="0044712E"/>
    <w:rsid w:val="00465CCC"/>
    <w:rsid w:val="00467A0C"/>
    <w:rsid w:val="00476302"/>
    <w:rsid w:val="00477BE6"/>
    <w:rsid w:val="00484435"/>
    <w:rsid w:val="00485E99"/>
    <w:rsid w:val="00495DF8"/>
    <w:rsid w:val="004973BE"/>
    <w:rsid w:val="004A06E0"/>
    <w:rsid w:val="004C263E"/>
    <w:rsid w:val="004C629C"/>
    <w:rsid w:val="004C7973"/>
    <w:rsid w:val="004D58C5"/>
    <w:rsid w:val="004E5A54"/>
    <w:rsid w:val="0050257C"/>
    <w:rsid w:val="00507BDB"/>
    <w:rsid w:val="005170A7"/>
    <w:rsid w:val="00533047"/>
    <w:rsid w:val="005410EB"/>
    <w:rsid w:val="00553633"/>
    <w:rsid w:val="00555CA7"/>
    <w:rsid w:val="00564812"/>
    <w:rsid w:val="00566DF7"/>
    <w:rsid w:val="00580AC1"/>
    <w:rsid w:val="0058239A"/>
    <w:rsid w:val="00586E82"/>
    <w:rsid w:val="005A220D"/>
    <w:rsid w:val="005B5EF9"/>
    <w:rsid w:val="005C26F0"/>
    <w:rsid w:val="005C28A4"/>
    <w:rsid w:val="005C687E"/>
    <w:rsid w:val="005C6E8A"/>
    <w:rsid w:val="005D58AA"/>
    <w:rsid w:val="005E274E"/>
    <w:rsid w:val="005F4F2C"/>
    <w:rsid w:val="00620CA8"/>
    <w:rsid w:val="00634062"/>
    <w:rsid w:val="006435E8"/>
    <w:rsid w:val="006459C6"/>
    <w:rsid w:val="006645BC"/>
    <w:rsid w:val="0066553E"/>
    <w:rsid w:val="00667A56"/>
    <w:rsid w:val="006761D6"/>
    <w:rsid w:val="0067750D"/>
    <w:rsid w:val="006819AA"/>
    <w:rsid w:val="00686D2D"/>
    <w:rsid w:val="00687A9A"/>
    <w:rsid w:val="00696F20"/>
    <w:rsid w:val="00697107"/>
    <w:rsid w:val="006B04EF"/>
    <w:rsid w:val="006B0BBB"/>
    <w:rsid w:val="006B4043"/>
    <w:rsid w:val="006B6B25"/>
    <w:rsid w:val="006C5EEE"/>
    <w:rsid w:val="006D615F"/>
    <w:rsid w:val="006E3B22"/>
    <w:rsid w:val="006E7B9D"/>
    <w:rsid w:val="006E7DA1"/>
    <w:rsid w:val="00706867"/>
    <w:rsid w:val="00711EE0"/>
    <w:rsid w:val="00715373"/>
    <w:rsid w:val="00715CD1"/>
    <w:rsid w:val="007173A9"/>
    <w:rsid w:val="00717AC2"/>
    <w:rsid w:val="00742AFF"/>
    <w:rsid w:val="0074495F"/>
    <w:rsid w:val="00764968"/>
    <w:rsid w:val="00770D44"/>
    <w:rsid w:val="00782E36"/>
    <w:rsid w:val="00785B0F"/>
    <w:rsid w:val="0079097B"/>
    <w:rsid w:val="007A3DBB"/>
    <w:rsid w:val="007A4C87"/>
    <w:rsid w:val="007B1113"/>
    <w:rsid w:val="007C4FDB"/>
    <w:rsid w:val="007C5EFB"/>
    <w:rsid w:val="007C61DC"/>
    <w:rsid w:val="007C6246"/>
    <w:rsid w:val="007C63A6"/>
    <w:rsid w:val="007D0383"/>
    <w:rsid w:val="007D40A0"/>
    <w:rsid w:val="007D53E3"/>
    <w:rsid w:val="007D6103"/>
    <w:rsid w:val="007E71BA"/>
    <w:rsid w:val="00801B15"/>
    <w:rsid w:val="008036C2"/>
    <w:rsid w:val="008138A6"/>
    <w:rsid w:val="00813E23"/>
    <w:rsid w:val="008144B2"/>
    <w:rsid w:val="00820AFB"/>
    <w:rsid w:val="00822F2E"/>
    <w:rsid w:val="00836CCD"/>
    <w:rsid w:val="008375CB"/>
    <w:rsid w:val="008408C6"/>
    <w:rsid w:val="008473F7"/>
    <w:rsid w:val="00855DFB"/>
    <w:rsid w:val="00856434"/>
    <w:rsid w:val="00860C0A"/>
    <w:rsid w:val="0086263C"/>
    <w:rsid w:val="008703FC"/>
    <w:rsid w:val="008740FB"/>
    <w:rsid w:val="00880B5C"/>
    <w:rsid w:val="0088205B"/>
    <w:rsid w:val="008949F5"/>
    <w:rsid w:val="008A20C6"/>
    <w:rsid w:val="008A3A5B"/>
    <w:rsid w:val="008A3D71"/>
    <w:rsid w:val="008A78B6"/>
    <w:rsid w:val="008B53EB"/>
    <w:rsid w:val="008B5409"/>
    <w:rsid w:val="008B5823"/>
    <w:rsid w:val="008C3C03"/>
    <w:rsid w:val="008D3E71"/>
    <w:rsid w:val="008D60DE"/>
    <w:rsid w:val="008E5E2D"/>
    <w:rsid w:val="008F6353"/>
    <w:rsid w:val="009001DE"/>
    <w:rsid w:val="009129B3"/>
    <w:rsid w:val="009204D9"/>
    <w:rsid w:val="00926321"/>
    <w:rsid w:val="00941D58"/>
    <w:rsid w:val="0095429B"/>
    <w:rsid w:val="00955BB4"/>
    <w:rsid w:val="00962CE0"/>
    <w:rsid w:val="00965150"/>
    <w:rsid w:val="009814D3"/>
    <w:rsid w:val="00985FB3"/>
    <w:rsid w:val="00993D4D"/>
    <w:rsid w:val="009B55E3"/>
    <w:rsid w:val="009C52DE"/>
    <w:rsid w:val="009D5515"/>
    <w:rsid w:val="009D6367"/>
    <w:rsid w:val="009D665D"/>
    <w:rsid w:val="00A013C1"/>
    <w:rsid w:val="00A02BAA"/>
    <w:rsid w:val="00A077A0"/>
    <w:rsid w:val="00A1081D"/>
    <w:rsid w:val="00A10B9B"/>
    <w:rsid w:val="00A24722"/>
    <w:rsid w:val="00A31138"/>
    <w:rsid w:val="00A44BFF"/>
    <w:rsid w:val="00A54BD6"/>
    <w:rsid w:val="00A77B7E"/>
    <w:rsid w:val="00A81F79"/>
    <w:rsid w:val="00A855C0"/>
    <w:rsid w:val="00A9513F"/>
    <w:rsid w:val="00AA2B4A"/>
    <w:rsid w:val="00AA4DA0"/>
    <w:rsid w:val="00AB6918"/>
    <w:rsid w:val="00AC0F24"/>
    <w:rsid w:val="00AC4B58"/>
    <w:rsid w:val="00AD5943"/>
    <w:rsid w:val="00AE1B39"/>
    <w:rsid w:val="00AE3396"/>
    <w:rsid w:val="00B0338E"/>
    <w:rsid w:val="00B075A9"/>
    <w:rsid w:val="00B13953"/>
    <w:rsid w:val="00B15F70"/>
    <w:rsid w:val="00B212FD"/>
    <w:rsid w:val="00B25950"/>
    <w:rsid w:val="00B26C90"/>
    <w:rsid w:val="00B3472A"/>
    <w:rsid w:val="00B36432"/>
    <w:rsid w:val="00B46B42"/>
    <w:rsid w:val="00B60690"/>
    <w:rsid w:val="00B609C6"/>
    <w:rsid w:val="00B63428"/>
    <w:rsid w:val="00B95712"/>
    <w:rsid w:val="00BA1805"/>
    <w:rsid w:val="00BB7F03"/>
    <w:rsid w:val="00BE4C25"/>
    <w:rsid w:val="00C018E2"/>
    <w:rsid w:val="00C11CD0"/>
    <w:rsid w:val="00C14FDA"/>
    <w:rsid w:val="00C25092"/>
    <w:rsid w:val="00C520CB"/>
    <w:rsid w:val="00C535B6"/>
    <w:rsid w:val="00C56036"/>
    <w:rsid w:val="00C60D17"/>
    <w:rsid w:val="00C61747"/>
    <w:rsid w:val="00C82A27"/>
    <w:rsid w:val="00C84B87"/>
    <w:rsid w:val="00C9496B"/>
    <w:rsid w:val="00CA4DFB"/>
    <w:rsid w:val="00CA5DEB"/>
    <w:rsid w:val="00CB38E3"/>
    <w:rsid w:val="00CB439C"/>
    <w:rsid w:val="00CB4E10"/>
    <w:rsid w:val="00CB5531"/>
    <w:rsid w:val="00CC4D97"/>
    <w:rsid w:val="00CD4831"/>
    <w:rsid w:val="00CF525E"/>
    <w:rsid w:val="00CF6E10"/>
    <w:rsid w:val="00D02C77"/>
    <w:rsid w:val="00D064C1"/>
    <w:rsid w:val="00D114D3"/>
    <w:rsid w:val="00D306C5"/>
    <w:rsid w:val="00D34831"/>
    <w:rsid w:val="00D512AE"/>
    <w:rsid w:val="00D64BF1"/>
    <w:rsid w:val="00D70429"/>
    <w:rsid w:val="00D7366D"/>
    <w:rsid w:val="00DA09FF"/>
    <w:rsid w:val="00DA2BE4"/>
    <w:rsid w:val="00DA7124"/>
    <w:rsid w:val="00DB06AA"/>
    <w:rsid w:val="00DB1C2A"/>
    <w:rsid w:val="00DB44E4"/>
    <w:rsid w:val="00DB4B96"/>
    <w:rsid w:val="00DD1188"/>
    <w:rsid w:val="00DD66DB"/>
    <w:rsid w:val="00DF623D"/>
    <w:rsid w:val="00E03888"/>
    <w:rsid w:val="00E06274"/>
    <w:rsid w:val="00E07463"/>
    <w:rsid w:val="00E16266"/>
    <w:rsid w:val="00E21258"/>
    <w:rsid w:val="00E449B5"/>
    <w:rsid w:val="00E4570F"/>
    <w:rsid w:val="00E6143A"/>
    <w:rsid w:val="00E62F6A"/>
    <w:rsid w:val="00E801FB"/>
    <w:rsid w:val="00E81F37"/>
    <w:rsid w:val="00E84088"/>
    <w:rsid w:val="00E90686"/>
    <w:rsid w:val="00E946BE"/>
    <w:rsid w:val="00E94EE1"/>
    <w:rsid w:val="00EB5FBF"/>
    <w:rsid w:val="00EB6F04"/>
    <w:rsid w:val="00EE088E"/>
    <w:rsid w:val="00EE15C4"/>
    <w:rsid w:val="00EE1B9F"/>
    <w:rsid w:val="00EE7181"/>
    <w:rsid w:val="00EF2C9B"/>
    <w:rsid w:val="00EF5B14"/>
    <w:rsid w:val="00EF64F2"/>
    <w:rsid w:val="00EF729E"/>
    <w:rsid w:val="00EF78ED"/>
    <w:rsid w:val="00F00D7A"/>
    <w:rsid w:val="00F050FA"/>
    <w:rsid w:val="00F056D2"/>
    <w:rsid w:val="00F10B4B"/>
    <w:rsid w:val="00F114F6"/>
    <w:rsid w:val="00F23C3D"/>
    <w:rsid w:val="00F2763E"/>
    <w:rsid w:val="00F41751"/>
    <w:rsid w:val="00F50002"/>
    <w:rsid w:val="00F52B33"/>
    <w:rsid w:val="00F536E4"/>
    <w:rsid w:val="00F54BAF"/>
    <w:rsid w:val="00F65D91"/>
    <w:rsid w:val="00F740A4"/>
    <w:rsid w:val="00F76150"/>
    <w:rsid w:val="00F77525"/>
    <w:rsid w:val="00F80142"/>
    <w:rsid w:val="00F82ACF"/>
    <w:rsid w:val="00F86A21"/>
    <w:rsid w:val="00FA3BAC"/>
    <w:rsid w:val="00FB30FC"/>
    <w:rsid w:val="00FB44E5"/>
    <w:rsid w:val="00FC5D78"/>
    <w:rsid w:val="00FE445D"/>
    <w:rsid w:val="00FF1216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BBEE7"/>
  <w15:chartTrackingRefBased/>
  <w15:docId w15:val="{037DE8E1-4263-4CD2-B0F8-989EA542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7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70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775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5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7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25"/>
  </w:style>
  <w:style w:type="paragraph" w:styleId="Footer">
    <w:name w:val="footer"/>
    <w:basedOn w:val="Normal"/>
    <w:link w:val="FooterChar"/>
    <w:uiPriority w:val="99"/>
    <w:unhideWhenUsed/>
    <w:rsid w:val="00F7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25"/>
  </w:style>
  <w:style w:type="character" w:styleId="CommentReference">
    <w:name w:val="annotation reference"/>
    <w:basedOn w:val="DefaultParagraphFont"/>
    <w:uiPriority w:val="99"/>
    <w:semiHidden/>
    <w:unhideWhenUsed/>
    <w:rsid w:val="005648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4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4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4379F5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379F5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800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26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11263E"/>
    <w:rPr>
      <w:b/>
      <w:bCs/>
    </w:rPr>
  </w:style>
  <w:style w:type="character" w:styleId="Emphasis">
    <w:name w:val="Emphasis"/>
    <w:basedOn w:val="DefaultParagraphFont"/>
    <w:uiPriority w:val="20"/>
    <w:qFormat/>
    <w:rsid w:val="0011263E"/>
    <w:rPr>
      <w:i/>
      <w:iCs/>
    </w:rPr>
  </w:style>
  <w:style w:type="paragraph" w:styleId="Revision">
    <w:name w:val="Revision"/>
    <w:hidden/>
    <w:uiPriority w:val="99"/>
    <w:semiHidden/>
    <w:rsid w:val="003253D7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51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5156533BC7181489D1510FC751522B6" ma:contentTypeVersion="14" ma:contentTypeDescription="Yeni belge oluşturun." ma:contentTypeScope="" ma:versionID="c48bb394edeab4609c620341c36d59e7">
  <xsd:schema xmlns:xsd="http://www.w3.org/2001/XMLSchema" xmlns:xs="http://www.w3.org/2001/XMLSchema" xmlns:p="http://schemas.microsoft.com/office/2006/metadata/properties" xmlns:ns3="bcc430f7-b8fe-4529-b18e-38bd96e3f28c" xmlns:ns4="d19ef864-e3d0-48d7-baa3-7cea16e0dbea" targetNamespace="http://schemas.microsoft.com/office/2006/metadata/properties" ma:root="true" ma:fieldsID="da7ae47bed33905a939e8102e500d3cf" ns3:_="" ns4:_="">
    <xsd:import namespace="bcc430f7-b8fe-4529-b18e-38bd96e3f28c"/>
    <xsd:import namespace="d19ef864-e3d0-48d7-baa3-7cea16e0d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430f7-b8fe-4529-b18e-38bd96e3f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f864-e3d0-48d7-baa3-7cea16e0d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BC34-7AF7-4C09-B3D6-B1072DCE4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01815-83C3-4CF1-80EC-B28D47481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430f7-b8fe-4529-b18e-38bd96e3f28c"/>
    <ds:schemaRef ds:uri="d19ef864-e3d0-48d7-baa3-7cea16e0d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43F29-84EE-4277-BA53-C69E3A0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5DA2B-6396-4783-A641-10152EF9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Celik</dc:creator>
  <cp:keywords/>
  <dc:description/>
  <cp:lastModifiedBy>Tugba Sevinc</cp:lastModifiedBy>
  <cp:revision>6</cp:revision>
  <cp:lastPrinted>2022-08-10T12:26:00Z</cp:lastPrinted>
  <dcterms:created xsi:type="dcterms:W3CDTF">2022-04-27T10:08:00Z</dcterms:created>
  <dcterms:modified xsi:type="dcterms:W3CDTF">2022-08-10T12:34:00Z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0x010100D5156533BC7181489D1510FC751522B6</vt:lpwstr>
  </property>
</Properties>
</file>